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745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00" w:firstRow="0" w:lastRow="0" w:firstColumn="0" w:lastColumn="0" w:noHBand="0" w:noVBand="0"/>
      </w:tblPr>
      <w:tblGrid>
        <w:gridCol w:w="7383"/>
        <w:gridCol w:w="489"/>
        <w:gridCol w:w="7873"/>
      </w:tblGrid>
      <w:tr w:rsidR="00D637B2" w:rsidRPr="00BC1C53" w14:paraId="6414612E" w14:textId="77777777" w:rsidTr="00B504A3">
        <w:trPr>
          <w:trHeight w:val="414"/>
        </w:trPr>
        <w:tc>
          <w:tcPr>
            <w:tcW w:w="7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F92CE" w14:textId="5DA7F01E" w:rsidR="00D637B2" w:rsidRPr="00BC1C53" w:rsidRDefault="00DE609E" w:rsidP="00C06B23">
            <w:pPr>
              <w:widowControl/>
              <w:autoSpaceDE/>
              <w:autoSpaceDN/>
              <w:adjustRightInd/>
              <w:spacing w:line="360" w:lineRule="auto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BF8F00" w:themeColor="accent4" w:themeShade="BF"/>
                <w:sz w:val="18"/>
                <w:szCs w:val="18"/>
                <w:lang w:eastAsia="en-US"/>
              </w:rPr>
              <w:t xml:space="preserve">Guild </w:t>
            </w:r>
            <w:r w:rsidR="00D637B2" w:rsidRPr="007A60B3">
              <w:rPr>
                <w:rFonts w:ascii="Arial" w:eastAsia="Times New Roman" w:hAnsi="Arial" w:cs="Arial"/>
                <w:color w:val="BF8F00" w:themeColor="accent4" w:themeShade="BF"/>
                <w:sz w:val="18"/>
                <w:szCs w:val="18"/>
                <w:lang w:eastAsia="en-US"/>
              </w:rPr>
              <w:t>Club name:</w:t>
            </w:r>
            <w:r w:rsidR="00D637B2">
              <w:rPr>
                <w:rFonts w:ascii="Arial" w:eastAsia="Times New Roman" w:hAnsi="Arial" w:cs="Arial"/>
                <w:color w:val="BF8F00" w:themeColor="accent4" w:themeShade="BF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7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970AD" w14:textId="2561A29C" w:rsidR="00D637B2" w:rsidRPr="00BC1C53" w:rsidRDefault="00D637B2" w:rsidP="00C06B23">
            <w:pPr>
              <w:widowControl/>
              <w:autoSpaceDE/>
              <w:autoSpaceDN/>
              <w:adjustRightInd/>
              <w:spacing w:line="360" w:lineRule="auto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BF8F00" w:themeColor="accent4" w:themeShade="BF"/>
                <w:sz w:val="18"/>
                <w:szCs w:val="18"/>
                <w:lang w:eastAsia="en-US"/>
              </w:rPr>
              <w:t>Event Title:</w:t>
            </w:r>
            <w:r>
              <w:t xml:space="preserve"> </w:t>
            </w:r>
          </w:p>
        </w:tc>
      </w:tr>
      <w:tr w:rsidR="00C06B23" w:rsidRPr="007A60B3" w14:paraId="27CF22FF" w14:textId="77777777" w:rsidTr="00B504A3">
        <w:trPr>
          <w:trHeight w:val="408"/>
        </w:trPr>
        <w:tc>
          <w:tcPr>
            <w:tcW w:w="7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114B9" w14:textId="77777777" w:rsidR="00C06B23" w:rsidRPr="007A60B3" w:rsidRDefault="00C06B23" w:rsidP="00C06B23">
            <w:pPr>
              <w:widowControl/>
              <w:autoSpaceDE/>
              <w:autoSpaceDN/>
              <w:adjustRightInd/>
              <w:spacing w:line="360" w:lineRule="auto"/>
              <w:rPr>
                <w:rFonts w:ascii="Arial" w:eastAsia="Times New Roman" w:hAnsi="Arial" w:cs="Arial"/>
                <w:color w:val="BF8F00" w:themeColor="accent4" w:themeShade="BF"/>
                <w:sz w:val="18"/>
                <w:szCs w:val="18"/>
                <w:lang w:eastAsia="en-US"/>
              </w:rPr>
            </w:pPr>
            <w:r w:rsidRPr="007A60B3">
              <w:rPr>
                <w:rFonts w:ascii="Arial" w:eastAsia="Times New Roman" w:hAnsi="Arial" w:cs="Arial"/>
                <w:color w:val="BF8F00" w:themeColor="accent4" w:themeShade="BF"/>
                <w:sz w:val="18"/>
                <w:szCs w:val="18"/>
                <w:lang w:eastAsia="en-US"/>
              </w:rPr>
              <w:t xml:space="preserve">Event category: </w:t>
            </w:r>
            <w:r w:rsidRPr="00A578F3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Category D (Guild Event Categories)</w:t>
            </w:r>
          </w:p>
        </w:tc>
        <w:tc>
          <w:tcPr>
            <w:tcW w:w="7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469BD" w14:textId="568D023F" w:rsidR="00C06B23" w:rsidRDefault="00C06B23" w:rsidP="004C31DA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 w:rsidRPr="007A60B3">
              <w:rPr>
                <w:rFonts w:ascii="Arial" w:eastAsia="Times New Roman" w:hAnsi="Arial" w:cs="Arial"/>
                <w:color w:val="BF8F00" w:themeColor="accent4" w:themeShade="BF"/>
                <w:sz w:val="18"/>
                <w:szCs w:val="18"/>
                <w:lang w:eastAsia="en-US"/>
              </w:rPr>
              <w:t>Event location:</w:t>
            </w:r>
            <w:r>
              <w:rPr>
                <w:rFonts w:ascii="Arial" w:eastAsia="Times New Roman" w:hAnsi="Arial" w:cs="Arial"/>
                <w:color w:val="BF8F00" w:themeColor="accent4" w:themeShade="BF"/>
                <w:sz w:val="18"/>
                <w:szCs w:val="18"/>
                <w:lang w:eastAsia="en-US"/>
              </w:rPr>
              <w:t xml:space="preserve"> </w:t>
            </w:r>
          </w:p>
          <w:p w14:paraId="61E4F670" w14:textId="6AE87EC6" w:rsidR="004C31DA" w:rsidRPr="004C31DA" w:rsidRDefault="004C31DA" w:rsidP="004C31DA">
            <w:pPr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6B23" w:rsidRPr="007A60B3" w14:paraId="71272FAF" w14:textId="77777777" w:rsidTr="008150F9">
        <w:trPr>
          <w:trHeight w:val="1821"/>
        </w:trPr>
        <w:tc>
          <w:tcPr>
            <w:tcW w:w="7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60563" w14:textId="77777777" w:rsidR="00B504A3" w:rsidRDefault="00C06B23" w:rsidP="00214877">
            <w:pPr>
              <w:rPr>
                <w:rFonts w:ascii="Arial" w:eastAsia="Times New Roman" w:hAnsi="Arial" w:cs="Arial"/>
                <w:color w:val="BF8F00" w:themeColor="accent4" w:themeShade="BF"/>
                <w:sz w:val="18"/>
                <w:szCs w:val="18"/>
                <w:lang w:eastAsia="en-US"/>
              </w:rPr>
            </w:pPr>
            <w:r w:rsidRPr="007A60B3">
              <w:rPr>
                <w:rFonts w:ascii="Arial" w:eastAsia="Times New Roman" w:hAnsi="Arial" w:cs="Arial"/>
                <w:color w:val="BF8F00" w:themeColor="accent4" w:themeShade="BF"/>
                <w:sz w:val="18"/>
                <w:szCs w:val="18"/>
                <w:lang w:eastAsia="en-US"/>
              </w:rPr>
              <w:t xml:space="preserve">Event description: </w:t>
            </w:r>
          </w:p>
          <w:p w14:paraId="4C132E3A" w14:textId="54A98A0C" w:rsidR="009F670F" w:rsidRPr="009F670F" w:rsidRDefault="009F670F" w:rsidP="009F670F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9F670F">
              <w:rPr>
                <w:rFonts w:ascii="Arial" w:hAnsi="Arial" w:cs="Arial"/>
                <w:color w:val="000000"/>
                <w:sz w:val="18"/>
                <w:szCs w:val="20"/>
              </w:rPr>
              <w:t>Further details and elaboration have been included in the Itinerary</w:t>
            </w:r>
            <w:r>
              <w:rPr>
                <w:rFonts w:ascii="Arial" w:hAnsi="Arial" w:cs="Arial"/>
                <w:color w:val="000000"/>
                <w:sz w:val="18"/>
                <w:szCs w:val="20"/>
              </w:rPr>
              <w:t xml:space="preserve"> </w:t>
            </w:r>
            <w:r w:rsidRPr="009F670F">
              <w:rPr>
                <w:rFonts w:ascii="Arial" w:hAnsi="Arial" w:cs="Arial"/>
                <w:color w:val="000000"/>
                <w:sz w:val="18"/>
                <w:szCs w:val="20"/>
              </w:rPr>
              <w:t>Pack attached later</w:t>
            </w:r>
          </w:p>
          <w:p w14:paraId="38770244" w14:textId="77777777" w:rsidR="009F670F" w:rsidRDefault="009F670F" w:rsidP="009F670F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  <w:p w14:paraId="16E141F6" w14:textId="0721D863" w:rsidR="009F670F" w:rsidRPr="009F670F" w:rsidRDefault="009F670F" w:rsidP="009F670F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9F670F">
              <w:rPr>
                <w:rFonts w:ascii="Arial" w:hAnsi="Arial" w:cs="Arial"/>
                <w:color w:val="000000"/>
                <w:sz w:val="18"/>
                <w:szCs w:val="20"/>
              </w:rPr>
              <w:t>Activities &amp; Topics Discussed:</w:t>
            </w:r>
          </w:p>
          <w:p w14:paraId="5AAC3A81" w14:textId="11A5EC29" w:rsidR="009F670F" w:rsidRPr="000F296B" w:rsidRDefault="009F670F" w:rsidP="009F670F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color w:val="FF0000"/>
                <w:sz w:val="18"/>
                <w:szCs w:val="20"/>
              </w:rPr>
            </w:pPr>
          </w:p>
          <w:p w14:paraId="5D80EAFD" w14:textId="4D460D5F" w:rsidR="00806B93" w:rsidRPr="009F670F" w:rsidRDefault="00806B93" w:rsidP="00806B93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  <w:p w14:paraId="5DC8932C" w14:textId="15ED060E" w:rsidR="009F670F" w:rsidRPr="009F670F" w:rsidRDefault="009F670F" w:rsidP="009F670F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7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87A2A" w14:textId="5DC03DE7" w:rsidR="00C06B23" w:rsidRPr="00B504A3" w:rsidRDefault="00C06B23" w:rsidP="00B504A3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BF8F00" w:themeColor="accent4" w:themeShade="BF"/>
                <w:sz w:val="18"/>
                <w:szCs w:val="18"/>
                <w:lang w:eastAsia="en-US"/>
              </w:rPr>
            </w:pPr>
            <w:r w:rsidRPr="007A60B3">
              <w:rPr>
                <w:rFonts w:ascii="Arial" w:eastAsia="Times New Roman" w:hAnsi="Arial" w:cs="Arial"/>
                <w:color w:val="BF8F00" w:themeColor="accent4" w:themeShade="BF"/>
                <w:sz w:val="18"/>
                <w:szCs w:val="18"/>
                <w:lang w:eastAsia="en-US"/>
              </w:rPr>
              <w:t>Date:</w:t>
            </w:r>
            <w:r>
              <w:rPr>
                <w:rFonts w:ascii="Arial" w:eastAsia="Times New Roman" w:hAnsi="Arial" w:cs="Arial"/>
                <w:color w:val="BF8F00" w:themeColor="accent4" w:themeShade="BF"/>
                <w:sz w:val="18"/>
                <w:szCs w:val="18"/>
                <w:lang w:eastAsia="en-US"/>
              </w:rPr>
              <w:t xml:space="preserve"> </w:t>
            </w:r>
            <w:r w:rsidR="00B504A3">
              <w:rPr>
                <w:rFonts w:ascii="Arial" w:eastAsia="Times New Roman" w:hAnsi="Arial" w:cs="Arial"/>
                <w:color w:val="BF8F00" w:themeColor="accent4" w:themeShade="BF"/>
                <w:sz w:val="18"/>
                <w:szCs w:val="18"/>
                <w:lang w:eastAsia="en-US"/>
              </w:rPr>
              <w:br/>
            </w:r>
          </w:p>
          <w:p w14:paraId="13E34FEA" w14:textId="77777777" w:rsidR="00C06B23" w:rsidRPr="007A60B3" w:rsidRDefault="00C06B23" w:rsidP="00C06B23">
            <w:pPr>
              <w:widowControl/>
              <w:autoSpaceDE/>
              <w:autoSpaceDN/>
              <w:adjustRightInd/>
              <w:spacing w:line="360" w:lineRule="auto"/>
              <w:rPr>
                <w:rFonts w:ascii="Arial" w:eastAsia="Times New Roman" w:hAnsi="Arial" w:cs="Arial"/>
                <w:color w:val="BF8F00" w:themeColor="accent4" w:themeShade="BF"/>
                <w:sz w:val="18"/>
                <w:szCs w:val="18"/>
                <w:lang w:eastAsia="en-US"/>
              </w:rPr>
            </w:pPr>
          </w:p>
          <w:p w14:paraId="127D6F65" w14:textId="77777777" w:rsidR="00C06B23" w:rsidRPr="007A60B3" w:rsidRDefault="00C06B23" w:rsidP="00C06B23">
            <w:pPr>
              <w:widowControl/>
              <w:autoSpaceDE/>
              <w:autoSpaceDN/>
              <w:adjustRightInd/>
              <w:spacing w:line="360" w:lineRule="auto"/>
              <w:rPr>
                <w:rFonts w:ascii="Arial" w:eastAsia="Times New Roman" w:hAnsi="Arial" w:cs="Arial"/>
                <w:color w:val="BF8F00" w:themeColor="accent4" w:themeShade="BF"/>
                <w:sz w:val="18"/>
                <w:szCs w:val="18"/>
                <w:lang w:eastAsia="en-US"/>
              </w:rPr>
            </w:pPr>
          </w:p>
        </w:tc>
      </w:tr>
      <w:tr w:rsidR="00C06B23" w:rsidRPr="009B39E7" w14:paraId="3C6FCC94" w14:textId="77777777" w:rsidTr="008150F9">
        <w:trPr>
          <w:trHeight w:val="1547"/>
        </w:trPr>
        <w:tc>
          <w:tcPr>
            <w:tcW w:w="7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B9B33" w14:textId="607DBBA3" w:rsidR="00C06B23" w:rsidRPr="00B504A3" w:rsidRDefault="00C06B23" w:rsidP="00B504A3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3A075D">
              <w:rPr>
                <w:rFonts w:ascii="Arial" w:eastAsia="Times New Roman" w:hAnsi="Arial" w:cs="Arial"/>
                <w:color w:val="BF8F00" w:themeColor="accent4" w:themeShade="BF"/>
                <w:sz w:val="18"/>
                <w:szCs w:val="18"/>
              </w:rPr>
              <w:t xml:space="preserve">Event Staff &amp; Roles: </w:t>
            </w:r>
          </w:p>
          <w:p w14:paraId="357DC2F4" w14:textId="77777777" w:rsidR="00C06B23" w:rsidRPr="003A075D" w:rsidRDefault="00C06B23" w:rsidP="00B504A3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3A075D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These persons are to remain sober to carry out their roles:</w:t>
            </w:r>
          </w:p>
          <w:p w14:paraId="34ACD2CC" w14:textId="54904D58" w:rsidR="00C06B23" w:rsidRDefault="00C06B23" w:rsidP="008C0499">
            <w:pPr>
              <w:pStyle w:val="ListParagraph"/>
              <w:widowControl/>
              <w:numPr>
                <w:ilvl w:val="0"/>
                <w:numId w:val="23"/>
              </w:numPr>
              <w:autoSpaceDE/>
              <w:autoSpaceDN/>
              <w:adjustRightInd/>
              <w:rPr>
                <w:rFonts w:ascii="Arial" w:hAnsi="Arial" w:cs="Arial"/>
                <w:b/>
                <w:sz w:val="18"/>
                <w:szCs w:val="18"/>
              </w:rPr>
            </w:pPr>
            <w:r w:rsidRPr="003A075D">
              <w:rPr>
                <w:rFonts w:ascii="Arial" w:hAnsi="Arial" w:cs="Arial"/>
                <w:b/>
                <w:sz w:val="18"/>
                <w:szCs w:val="18"/>
              </w:rPr>
              <w:t>First Aid:</w:t>
            </w:r>
            <w:r w:rsidR="00527F2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527F21" w:rsidRPr="00527F21">
              <w:rPr>
                <w:rFonts w:ascii="Arial" w:hAnsi="Arial" w:cs="Arial"/>
                <w:sz w:val="18"/>
                <w:szCs w:val="18"/>
              </w:rPr>
              <w:t>000 (</w:t>
            </w:r>
            <w:r w:rsidR="00B504A3">
              <w:rPr>
                <w:rFonts w:ascii="Arial" w:hAnsi="Arial" w:cs="Arial"/>
                <w:sz w:val="18"/>
                <w:szCs w:val="18"/>
              </w:rPr>
              <w:t>ambulance in emergencies</w:t>
            </w:r>
            <w:r w:rsidR="00527F21" w:rsidRPr="00527F21">
              <w:rPr>
                <w:rFonts w:ascii="Arial" w:hAnsi="Arial" w:cs="Arial"/>
                <w:sz w:val="18"/>
                <w:szCs w:val="18"/>
              </w:rPr>
              <w:t>) &amp;</w:t>
            </w:r>
            <w:r w:rsidRPr="00527F2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504A3">
              <w:rPr>
                <w:rFonts w:ascii="Arial" w:hAnsi="Arial" w:cs="Arial"/>
                <w:sz w:val="18"/>
                <w:szCs w:val="18"/>
              </w:rPr>
              <w:t>1</w:t>
            </w:r>
            <w:r w:rsidRPr="00527F2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27F21" w:rsidRPr="00527F21">
              <w:rPr>
                <w:rFonts w:ascii="Arial" w:hAnsi="Arial" w:cs="Arial"/>
                <w:sz w:val="18"/>
                <w:szCs w:val="18"/>
              </w:rPr>
              <w:t xml:space="preserve">sober club </w:t>
            </w:r>
            <w:r w:rsidR="00B504A3">
              <w:rPr>
                <w:rFonts w:ascii="Arial" w:hAnsi="Arial" w:cs="Arial"/>
                <w:sz w:val="18"/>
                <w:szCs w:val="18"/>
              </w:rPr>
              <w:t xml:space="preserve">member </w:t>
            </w:r>
            <w:r w:rsidR="009E0A0C">
              <w:rPr>
                <w:rFonts w:ascii="Arial" w:hAnsi="Arial" w:cs="Arial"/>
                <w:sz w:val="18"/>
                <w:szCs w:val="18"/>
              </w:rPr>
              <w:t xml:space="preserve">with a valid first aid certification </w:t>
            </w:r>
            <w:r w:rsidR="00B504A3">
              <w:rPr>
                <w:rFonts w:ascii="Arial" w:hAnsi="Arial" w:cs="Arial"/>
                <w:sz w:val="18"/>
                <w:szCs w:val="18"/>
              </w:rPr>
              <w:t>at all times.</w:t>
            </w:r>
            <w:r w:rsidR="00527F2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B2203AE" w14:textId="77777777" w:rsidR="00C06B23" w:rsidRDefault="00C06B23" w:rsidP="008C0499">
            <w:pPr>
              <w:pStyle w:val="ListParagraph"/>
              <w:widowControl/>
              <w:numPr>
                <w:ilvl w:val="0"/>
                <w:numId w:val="23"/>
              </w:num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3A075D">
              <w:rPr>
                <w:rFonts w:ascii="Arial" w:hAnsi="Arial" w:cs="Arial"/>
                <w:b/>
                <w:sz w:val="18"/>
                <w:szCs w:val="18"/>
              </w:rPr>
              <w:t>SARC Trained</w:t>
            </w:r>
            <w:r w:rsidRPr="003A075D"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</w:rPr>
              <w:t>Club committee participated in an online e-learning module through the Sexual Assault Resource Centre for Responding to disclosure of sexual assault:</w:t>
            </w:r>
          </w:p>
          <w:p w14:paraId="32F3E089" w14:textId="79482E28" w:rsidR="00C06B23" w:rsidRPr="000F296B" w:rsidRDefault="00A47208" w:rsidP="008C0499">
            <w:pPr>
              <w:pStyle w:val="ListParagraph"/>
              <w:widowControl/>
              <w:numPr>
                <w:ilvl w:val="1"/>
                <w:numId w:val="23"/>
              </w:numPr>
              <w:autoSpaceDE/>
              <w:autoSpaceDN/>
              <w:adjustRightInd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F296B">
              <w:rPr>
                <w:rFonts w:ascii="Arial" w:hAnsi="Arial" w:cs="Arial"/>
                <w:color w:val="FF0000"/>
                <w:sz w:val="18"/>
                <w:szCs w:val="18"/>
              </w:rPr>
              <w:t>[add committee member name 1]</w:t>
            </w:r>
          </w:p>
          <w:p w14:paraId="0A68EBED" w14:textId="77A84A80" w:rsidR="00A47208" w:rsidRPr="000F296B" w:rsidRDefault="00C337DC" w:rsidP="00A47208">
            <w:pPr>
              <w:pStyle w:val="ListParagraph"/>
              <w:widowControl/>
              <w:numPr>
                <w:ilvl w:val="1"/>
                <w:numId w:val="23"/>
              </w:numPr>
              <w:autoSpaceDE/>
              <w:autoSpaceDN/>
              <w:adjustRightInd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F296B">
              <w:rPr>
                <w:rFonts w:ascii="Arial" w:hAnsi="Arial" w:cs="Arial"/>
                <w:color w:val="FF0000"/>
                <w:sz w:val="18"/>
                <w:szCs w:val="18"/>
              </w:rPr>
              <w:t>[add committee member name 2]</w:t>
            </w:r>
          </w:p>
          <w:p w14:paraId="2B43AC89" w14:textId="6F5AAA73" w:rsidR="00C337DC" w:rsidRDefault="00C337DC" w:rsidP="00A4720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en-US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en-US"/>
              </w:rPr>
              <w:t>Action Items</w:t>
            </w:r>
          </w:p>
          <w:p w14:paraId="2B6F8ADD" w14:textId="4446332E" w:rsidR="00C337DC" w:rsidRPr="00C337DC" w:rsidRDefault="00C337DC" w:rsidP="00A4720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Cs/>
                <w:sz w:val="18"/>
                <w:szCs w:val="18"/>
                <w:lang w:eastAsia="en-US"/>
              </w:rPr>
            </w:pPr>
            <w:r w:rsidRPr="00C337DC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en-US"/>
              </w:rPr>
              <w:t>Deadline:</w:t>
            </w:r>
            <w:r w:rsidRPr="00C337DC">
              <w:rPr>
                <w:rFonts w:ascii="Arial" w:eastAsia="Times New Roman" w:hAnsi="Arial" w:cs="Arial"/>
                <w:bCs/>
                <w:sz w:val="18"/>
                <w:szCs w:val="18"/>
                <w:lang w:eastAsia="en-US"/>
              </w:rPr>
              <w:t xml:space="preserve"> </w:t>
            </w:r>
            <w:r w:rsidR="000F296B" w:rsidRPr="000F296B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eastAsia="en-US"/>
              </w:rPr>
              <w:t>[add date]</w:t>
            </w:r>
          </w:p>
          <w:p w14:paraId="182904D6" w14:textId="640E5A37" w:rsidR="00A47208" w:rsidRPr="00C337DC" w:rsidRDefault="00C337DC" w:rsidP="00C337DC">
            <w:pPr>
              <w:pStyle w:val="ListParagraph"/>
              <w:widowControl/>
              <w:numPr>
                <w:ilvl w:val="0"/>
                <w:numId w:val="44"/>
              </w:num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C337DC">
              <w:rPr>
                <w:rFonts w:ascii="Arial" w:hAnsi="Arial" w:cs="Arial"/>
                <w:b/>
                <w:bCs/>
                <w:sz w:val="18"/>
                <w:szCs w:val="18"/>
              </w:rPr>
              <w:t>SARC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: </w:t>
            </w:r>
            <w:r w:rsidR="00A47208" w:rsidRPr="00C337DC">
              <w:rPr>
                <w:rFonts w:ascii="Arial" w:hAnsi="Arial" w:cs="Arial"/>
                <w:bCs/>
                <w:sz w:val="18"/>
                <w:szCs w:val="18"/>
              </w:rPr>
              <w:t xml:space="preserve">Please refer to </w:t>
            </w:r>
            <w:r w:rsidRPr="00C337DC">
              <w:rPr>
                <w:rFonts w:ascii="Arial" w:hAnsi="Arial" w:cs="Arial"/>
                <w:bCs/>
                <w:sz w:val="18"/>
                <w:szCs w:val="18"/>
              </w:rPr>
              <w:t>instructions</w:t>
            </w:r>
            <w:r w:rsidR="00A47208" w:rsidRPr="00C337DC">
              <w:rPr>
                <w:rFonts w:ascii="Arial" w:hAnsi="Arial" w:cs="Arial"/>
                <w:bCs/>
                <w:sz w:val="18"/>
                <w:szCs w:val="18"/>
              </w:rPr>
              <w:t xml:space="preserve"> in item </w:t>
            </w:r>
            <w:r w:rsidR="00A47208" w:rsidRPr="000F296B">
              <w:rPr>
                <w:rFonts w:ascii="Arial" w:hAnsi="Arial" w:cs="Arial"/>
                <w:bCs/>
                <w:color w:val="FF0000"/>
                <w:sz w:val="18"/>
                <w:szCs w:val="18"/>
              </w:rPr>
              <w:t>5</w:t>
            </w:r>
            <w:r w:rsidR="00A47208" w:rsidRPr="00C337DC">
              <w:rPr>
                <w:rFonts w:ascii="Arial" w:hAnsi="Arial" w:cs="Arial"/>
                <w:bCs/>
                <w:sz w:val="18"/>
                <w:szCs w:val="18"/>
              </w:rPr>
              <w:t xml:space="preserve"> of this Risk Assessment document. </w:t>
            </w:r>
            <w:r w:rsidRPr="00C337DC">
              <w:rPr>
                <w:rFonts w:ascii="Arial" w:hAnsi="Arial" w:cs="Arial"/>
                <w:bCs/>
                <w:sz w:val="18"/>
                <w:szCs w:val="18"/>
              </w:rPr>
              <w:t xml:space="preserve">The </w:t>
            </w:r>
            <w:r w:rsidR="00A47208" w:rsidRPr="00C337DC">
              <w:rPr>
                <w:rFonts w:ascii="Arial" w:hAnsi="Arial" w:cs="Arial"/>
                <w:bCs/>
                <w:sz w:val="18"/>
                <w:szCs w:val="18"/>
              </w:rPr>
              <w:t xml:space="preserve">SARC Course </w:t>
            </w:r>
            <w:r w:rsidRPr="00C337DC">
              <w:rPr>
                <w:rFonts w:ascii="Arial" w:hAnsi="Arial" w:cs="Arial"/>
                <w:bCs/>
                <w:sz w:val="18"/>
                <w:szCs w:val="18"/>
              </w:rPr>
              <w:t xml:space="preserve">is </w:t>
            </w:r>
            <w:r w:rsidR="00A47208" w:rsidRPr="00C337DC">
              <w:rPr>
                <w:rFonts w:ascii="Arial" w:hAnsi="Arial" w:cs="Arial"/>
                <w:bCs/>
                <w:sz w:val="18"/>
                <w:szCs w:val="18"/>
              </w:rPr>
              <w:t xml:space="preserve">to be completed certificates provided to the Guild via </w:t>
            </w:r>
            <w:hyperlink r:id="rId8" w:history="1">
              <w:r w:rsidR="00A47208" w:rsidRPr="00C337DC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clubs@guild.curtin.edu.au</w:t>
              </w:r>
            </w:hyperlink>
            <w:r w:rsidR="00A47208" w:rsidRPr="00C337DC">
              <w:rPr>
                <w:rFonts w:ascii="Arial" w:hAnsi="Arial" w:cs="Arial"/>
                <w:bCs/>
                <w:sz w:val="18"/>
                <w:szCs w:val="18"/>
              </w:rPr>
              <w:t xml:space="preserve"> in order to receive event approval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14:paraId="2203D554" w14:textId="162B005D" w:rsidR="00C337DC" w:rsidRDefault="00C337DC" w:rsidP="00C337DC">
            <w:pPr>
              <w:pStyle w:val="ListParagraph"/>
              <w:widowControl/>
              <w:numPr>
                <w:ilvl w:val="0"/>
                <w:numId w:val="44"/>
              </w:num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C337DC">
              <w:rPr>
                <w:rFonts w:ascii="Arial" w:hAnsi="Arial" w:cs="Arial"/>
                <w:b/>
                <w:sz w:val="18"/>
                <w:szCs w:val="18"/>
              </w:rPr>
              <w:t>Risk Assessment Review</w:t>
            </w:r>
            <w:r>
              <w:rPr>
                <w:rFonts w:ascii="Arial" w:hAnsi="Arial" w:cs="Arial"/>
                <w:sz w:val="18"/>
                <w:szCs w:val="18"/>
              </w:rPr>
              <w:t>: The committee members in charge of running this event must read this document and sign page 14 and/or 15.</w:t>
            </w:r>
          </w:p>
          <w:p w14:paraId="0AB9A54A" w14:textId="2B4EFB10" w:rsidR="00C337DC" w:rsidRPr="00C337DC" w:rsidRDefault="00C337DC" w:rsidP="00C337DC">
            <w:pPr>
              <w:pStyle w:val="ListParagraph"/>
              <w:widowControl/>
              <w:numPr>
                <w:ilvl w:val="0"/>
                <w:numId w:val="44"/>
              </w:num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President Signature</w:t>
            </w:r>
            <w:r w:rsidRPr="00C337DC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 xml:space="preserve"> Once the above is complete, the president may sign below row.</w:t>
            </w:r>
          </w:p>
          <w:p w14:paraId="4434CCAD" w14:textId="77777777" w:rsidR="008C0499" w:rsidRDefault="008C0499" w:rsidP="008C0499">
            <w:pPr>
              <w:pStyle w:val="ListParagraph"/>
              <w:widowControl/>
              <w:autoSpaceDE/>
              <w:autoSpaceDN/>
              <w:adjustRightInd/>
              <w:ind w:left="1440"/>
              <w:rPr>
                <w:rFonts w:ascii="Arial" w:hAnsi="Arial" w:cs="Arial"/>
                <w:sz w:val="18"/>
                <w:szCs w:val="18"/>
              </w:rPr>
            </w:pPr>
          </w:p>
          <w:p w14:paraId="3CBB5F63" w14:textId="77777777" w:rsidR="00C06B23" w:rsidRPr="007A60B3" w:rsidRDefault="00C06B23" w:rsidP="00B504A3">
            <w:pPr>
              <w:pStyle w:val="ListParagraph"/>
              <w:widowControl/>
              <w:autoSpaceDE/>
              <w:autoSpaceDN/>
              <w:adjustRightInd/>
              <w:ind w:left="720"/>
              <w:rPr>
                <w:rFonts w:ascii="Arial" w:hAnsi="Arial" w:cs="Arial"/>
                <w:color w:val="BF8F00" w:themeColor="accent4" w:themeShade="BF"/>
                <w:sz w:val="18"/>
                <w:szCs w:val="18"/>
              </w:rPr>
            </w:pPr>
          </w:p>
        </w:tc>
        <w:tc>
          <w:tcPr>
            <w:tcW w:w="7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F0410" w14:textId="77777777" w:rsidR="00B504A3" w:rsidRDefault="00C06B23" w:rsidP="00B504A3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BF8F00" w:themeColor="accent4" w:themeShade="BF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BF8F00" w:themeColor="accent4" w:themeShade="BF"/>
                <w:sz w:val="18"/>
                <w:szCs w:val="18"/>
                <w:lang w:eastAsia="en-US"/>
              </w:rPr>
              <w:t xml:space="preserve">Expected Attendees: </w:t>
            </w:r>
          </w:p>
          <w:p w14:paraId="117CCCB4" w14:textId="18BF7F4B" w:rsidR="00C06B23" w:rsidRDefault="000F296B" w:rsidP="00B504A3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0F296B">
              <w:rPr>
                <w:rFonts w:ascii="Arial" w:eastAsia="Times New Roman" w:hAnsi="Arial" w:cs="Arial"/>
                <w:color w:val="FF0000"/>
                <w:sz w:val="18"/>
                <w:szCs w:val="18"/>
                <w:lang w:eastAsia="en-US"/>
              </w:rPr>
              <w:t>[list number]</w:t>
            </w:r>
            <w:r w:rsidR="00B504A3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 xml:space="preserve"> members</w:t>
            </w:r>
          </w:p>
          <w:p w14:paraId="682D563A" w14:textId="24C1A551" w:rsidR="00FB08AD" w:rsidRPr="000F296B" w:rsidRDefault="000F296B" w:rsidP="00FB08AD">
            <w:pPr>
              <w:pStyle w:val="ListParagraph"/>
              <w:widowControl/>
              <w:numPr>
                <w:ilvl w:val="0"/>
                <w:numId w:val="41"/>
              </w:numPr>
              <w:autoSpaceDE/>
              <w:autoSpaceDN/>
              <w:adjustRightInd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F296B">
              <w:rPr>
                <w:rFonts w:ascii="Arial" w:hAnsi="Arial" w:cs="Arial"/>
                <w:color w:val="FF0000"/>
                <w:sz w:val="18"/>
                <w:szCs w:val="18"/>
              </w:rPr>
              <w:t>[list full name]</w:t>
            </w:r>
          </w:p>
          <w:p w14:paraId="1583FBF3" w14:textId="77777777" w:rsidR="000F296B" w:rsidRPr="000F296B" w:rsidRDefault="000F296B" w:rsidP="000F296B">
            <w:pPr>
              <w:pStyle w:val="ListParagraph"/>
              <w:widowControl/>
              <w:numPr>
                <w:ilvl w:val="0"/>
                <w:numId w:val="41"/>
              </w:numPr>
              <w:autoSpaceDE/>
              <w:autoSpaceDN/>
              <w:adjustRightInd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F296B">
              <w:rPr>
                <w:rFonts w:ascii="Arial" w:hAnsi="Arial" w:cs="Arial"/>
                <w:color w:val="FF0000"/>
                <w:sz w:val="18"/>
                <w:szCs w:val="18"/>
              </w:rPr>
              <w:t>[list full name]</w:t>
            </w:r>
          </w:p>
          <w:p w14:paraId="62DC1BA7" w14:textId="77777777" w:rsidR="000F296B" w:rsidRPr="000F296B" w:rsidRDefault="000F296B" w:rsidP="000F296B">
            <w:pPr>
              <w:pStyle w:val="ListParagraph"/>
              <w:widowControl/>
              <w:numPr>
                <w:ilvl w:val="0"/>
                <w:numId w:val="41"/>
              </w:numPr>
              <w:autoSpaceDE/>
              <w:autoSpaceDN/>
              <w:adjustRightInd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F296B">
              <w:rPr>
                <w:rFonts w:ascii="Arial" w:hAnsi="Arial" w:cs="Arial"/>
                <w:color w:val="FF0000"/>
                <w:sz w:val="18"/>
                <w:szCs w:val="18"/>
              </w:rPr>
              <w:t>[list full name]</w:t>
            </w:r>
          </w:p>
          <w:p w14:paraId="141972DC" w14:textId="311DADEF" w:rsidR="00FB08AD" w:rsidRPr="00FB08AD" w:rsidRDefault="00FB08AD" w:rsidP="00FB08AD">
            <w:pPr>
              <w:pStyle w:val="ListParagraph"/>
              <w:widowControl/>
              <w:numPr>
                <w:ilvl w:val="0"/>
                <w:numId w:val="41"/>
              </w:numPr>
              <w:autoSpaceDE/>
              <w:autoSpaceDN/>
              <w:adjustRightInd/>
              <w:rPr>
                <w:rFonts w:ascii="Arial" w:hAnsi="Arial" w:cs="Arial"/>
                <w:color w:val="BF8F00" w:themeColor="accent4" w:themeShade="BF"/>
                <w:sz w:val="18"/>
                <w:szCs w:val="18"/>
              </w:rPr>
            </w:pPr>
          </w:p>
          <w:p w14:paraId="75AE57EB" w14:textId="5AA6829D" w:rsidR="008150F9" w:rsidRPr="00DE609E" w:rsidRDefault="008150F9" w:rsidP="00FB08AD">
            <w:pPr>
              <w:pStyle w:val="ListParagraph"/>
              <w:widowControl/>
              <w:numPr>
                <w:ilvl w:val="0"/>
                <w:numId w:val="41"/>
              </w:numPr>
              <w:autoSpaceDE/>
              <w:autoSpaceDN/>
              <w:adjustRightInd/>
              <w:rPr>
                <w:rFonts w:ascii="Arial" w:hAnsi="Arial" w:cs="Arial"/>
                <w:color w:val="BF8F00" w:themeColor="accent4" w:themeShade="BF"/>
                <w:sz w:val="18"/>
                <w:szCs w:val="18"/>
              </w:rPr>
            </w:pPr>
          </w:p>
        </w:tc>
      </w:tr>
      <w:tr w:rsidR="009B39E7" w:rsidRPr="009B39E7" w14:paraId="491BC9F3" w14:textId="77777777" w:rsidTr="00F432C8">
        <w:trPr>
          <w:trHeight w:val="383"/>
        </w:trPr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82D7F" w14:textId="77777777" w:rsidR="009B39E7" w:rsidRPr="007A60B3" w:rsidRDefault="0036499D" w:rsidP="00B504A3">
            <w:pPr>
              <w:widowControl/>
              <w:autoSpaceDE/>
              <w:autoSpaceDN/>
              <w:adjustRightInd/>
              <w:spacing w:before="120" w:after="120"/>
              <w:rPr>
                <w:rFonts w:ascii="Arial" w:eastAsia="Times New Roman" w:hAnsi="Arial" w:cs="Arial"/>
                <w:color w:val="BF8F00" w:themeColor="accent4" w:themeShade="BF"/>
                <w:sz w:val="18"/>
                <w:szCs w:val="18"/>
                <w:lang w:eastAsia="en-US"/>
              </w:rPr>
            </w:pPr>
            <w:r w:rsidRPr="007A60B3">
              <w:rPr>
                <w:rFonts w:ascii="Arial" w:eastAsia="Times New Roman" w:hAnsi="Arial" w:cs="Arial"/>
                <w:color w:val="BF8F00" w:themeColor="accent4" w:themeShade="BF"/>
                <w:sz w:val="18"/>
                <w:szCs w:val="18"/>
                <w:lang w:eastAsia="en-US"/>
              </w:rPr>
              <w:t xml:space="preserve">Risk </w:t>
            </w:r>
            <w:r w:rsidR="00BC1C53" w:rsidRPr="007A60B3">
              <w:rPr>
                <w:rFonts w:ascii="Arial" w:eastAsia="Times New Roman" w:hAnsi="Arial" w:cs="Arial"/>
                <w:color w:val="BF8F00" w:themeColor="accent4" w:themeShade="BF"/>
                <w:sz w:val="18"/>
                <w:szCs w:val="18"/>
                <w:lang w:eastAsia="en-US"/>
              </w:rPr>
              <w:t>assessment o</w:t>
            </w:r>
            <w:r w:rsidR="00F432C8" w:rsidRPr="007A60B3">
              <w:rPr>
                <w:rFonts w:ascii="Arial" w:eastAsia="Times New Roman" w:hAnsi="Arial" w:cs="Arial"/>
                <w:color w:val="BF8F00" w:themeColor="accent4" w:themeShade="BF"/>
                <w:sz w:val="18"/>
                <w:szCs w:val="18"/>
                <w:lang w:eastAsia="en-US"/>
              </w:rPr>
              <w:t>wner</w:t>
            </w:r>
            <w:r w:rsidR="009B39E7" w:rsidRPr="007A60B3">
              <w:rPr>
                <w:rFonts w:ascii="Arial" w:eastAsia="Times New Roman" w:hAnsi="Arial" w:cs="Arial"/>
                <w:color w:val="BF8F00" w:themeColor="accent4" w:themeShade="BF"/>
                <w:sz w:val="18"/>
                <w:szCs w:val="18"/>
                <w:lang w:eastAsia="en-US"/>
              </w:rPr>
              <w:t xml:space="preserve"> </w:t>
            </w:r>
            <w:r w:rsidR="009B39E7" w:rsidRPr="007A60B3">
              <w:rPr>
                <w:rFonts w:ascii="Arial" w:eastAsia="Times New Roman" w:hAnsi="Arial" w:cs="Arial"/>
                <w:i/>
                <w:color w:val="BF8F00" w:themeColor="accent4" w:themeShade="BF"/>
                <w:sz w:val="18"/>
                <w:szCs w:val="18"/>
                <w:lang w:eastAsia="en-US"/>
              </w:rPr>
              <w:t>(</w:t>
            </w:r>
            <w:proofErr w:type="spellStart"/>
            <w:r w:rsidR="00BC1C53" w:rsidRPr="007A60B3">
              <w:rPr>
                <w:rFonts w:ascii="Arial" w:eastAsia="Times New Roman" w:hAnsi="Arial" w:cs="Arial"/>
                <w:i/>
                <w:color w:val="BF8F00" w:themeColor="accent4" w:themeShade="BF"/>
                <w:sz w:val="18"/>
                <w:szCs w:val="18"/>
                <w:lang w:eastAsia="en-US"/>
              </w:rPr>
              <w:t>i.e</w:t>
            </w:r>
            <w:proofErr w:type="spellEnd"/>
            <w:r w:rsidR="00BC1C53" w:rsidRPr="007A60B3">
              <w:rPr>
                <w:rFonts w:ascii="Arial" w:eastAsia="Times New Roman" w:hAnsi="Arial" w:cs="Arial"/>
                <w:i/>
                <w:color w:val="BF8F00" w:themeColor="accent4" w:themeShade="BF"/>
                <w:sz w:val="18"/>
                <w:szCs w:val="18"/>
                <w:lang w:eastAsia="en-US"/>
              </w:rPr>
              <w:t xml:space="preserve"> club / event organiser)</w:t>
            </w:r>
          </w:p>
          <w:p w14:paraId="5F10549C" w14:textId="0348AD3F" w:rsidR="00DE609E" w:rsidRDefault="00F432C8" w:rsidP="00DE609E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DE609E">
              <w:rPr>
                <w:rFonts w:ascii="Arial" w:eastAsia="Times New Roman" w:hAnsi="Arial" w:cs="Arial"/>
                <w:color w:val="BF8F00" w:themeColor="accent4" w:themeShade="BF"/>
                <w:sz w:val="18"/>
                <w:szCs w:val="18"/>
                <w:lang w:eastAsia="en-US"/>
              </w:rPr>
              <w:t>Name:</w:t>
            </w:r>
            <w:r w:rsidR="00BC1C53" w:rsidRPr="00DE609E">
              <w:rPr>
                <w:rFonts w:ascii="Arial" w:eastAsia="Times New Roman" w:hAnsi="Arial" w:cs="Arial"/>
                <w:color w:val="BF8F00" w:themeColor="accent4" w:themeShade="BF"/>
                <w:sz w:val="18"/>
                <w:szCs w:val="18"/>
                <w:lang w:eastAsia="en-US"/>
              </w:rPr>
              <w:t xml:space="preserve"> </w:t>
            </w:r>
            <w:r w:rsidR="00C337DC" w:rsidRPr="00C337DC">
              <w:rPr>
                <w:rFonts w:ascii="Arial" w:eastAsia="Times New Roman" w:hAnsi="Arial" w:cs="Arial"/>
                <w:color w:val="FF0000"/>
                <w:sz w:val="18"/>
                <w:szCs w:val="18"/>
                <w:lang w:eastAsia="en-US"/>
              </w:rPr>
              <w:t>add name</w:t>
            </w:r>
          </w:p>
          <w:p w14:paraId="15C5FF07" w14:textId="271EE8B5" w:rsidR="00976B08" w:rsidRDefault="00F432C8" w:rsidP="00DE609E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7A60B3">
              <w:rPr>
                <w:rFonts w:ascii="Arial" w:eastAsia="Times New Roman" w:hAnsi="Arial" w:cs="Arial"/>
                <w:color w:val="BF8F00" w:themeColor="accent4" w:themeShade="BF"/>
                <w:sz w:val="18"/>
                <w:szCs w:val="18"/>
                <w:lang w:eastAsia="en-US"/>
              </w:rPr>
              <w:t>Position:</w:t>
            </w:r>
            <w:r w:rsidR="00BC1C53" w:rsidRPr="00DE609E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 xml:space="preserve"> </w:t>
            </w:r>
            <w:r w:rsidR="00A47208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Club</w:t>
            </w:r>
            <w:r w:rsidR="00DE609E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 xml:space="preserve"> </w:t>
            </w:r>
            <w:r w:rsidR="00DE609E" w:rsidRPr="00DE609E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President</w:t>
            </w:r>
            <w:r w:rsidR="003A075D">
              <w:rPr>
                <w:rFonts w:ascii="Arial" w:eastAsia="Times New Roman" w:hAnsi="Arial" w:cs="Arial"/>
                <w:color w:val="BF8F00" w:themeColor="accent4" w:themeShade="BF"/>
                <w:sz w:val="18"/>
                <w:szCs w:val="18"/>
                <w:lang w:eastAsia="en-US"/>
              </w:rPr>
              <w:br/>
            </w:r>
            <w:r w:rsidR="00DE609E">
              <w:rPr>
                <w:rFonts w:ascii="Arial" w:eastAsia="Times New Roman" w:hAnsi="Arial" w:cs="Arial"/>
                <w:color w:val="BF8F00" w:themeColor="accent4" w:themeShade="BF"/>
                <w:sz w:val="18"/>
                <w:szCs w:val="18"/>
                <w:lang w:eastAsia="en-US"/>
              </w:rPr>
              <w:t xml:space="preserve">Notes: </w:t>
            </w:r>
            <w:r w:rsidR="00DE609E" w:rsidRPr="00DE609E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Developed by</w:t>
            </w:r>
            <w:r w:rsidR="00DE609E">
              <w:rPr>
                <w:rFonts w:ascii="Arial" w:eastAsia="Times New Roman" w:hAnsi="Arial" w:cs="Arial"/>
                <w:color w:val="BF8F00" w:themeColor="accent4" w:themeShade="BF"/>
                <w:sz w:val="18"/>
                <w:szCs w:val="18"/>
                <w:lang w:eastAsia="en-US"/>
              </w:rPr>
              <w:t xml:space="preserve"> </w:t>
            </w:r>
            <w:r w:rsidR="00DE609E" w:rsidRPr="00963F3A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Guild Professional Staff</w:t>
            </w:r>
            <w:r w:rsidR="00DE609E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 xml:space="preserve"> – Shelley Stoddart on behalf of the club based on information provided in the Event Application Form and any additional emails.</w:t>
            </w:r>
          </w:p>
          <w:p w14:paraId="5C9FEA7F" w14:textId="77777777" w:rsidR="00DE609E" w:rsidRDefault="00DE609E" w:rsidP="00DE609E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BF8F00" w:themeColor="accent4" w:themeShade="BF"/>
                <w:sz w:val="18"/>
                <w:szCs w:val="18"/>
                <w:lang w:eastAsia="en-US"/>
              </w:rPr>
            </w:pPr>
          </w:p>
          <w:p w14:paraId="5CC631E8" w14:textId="36A22076" w:rsidR="00DE609E" w:rsidRPr="00DE609E" w:rsidRDefault="00DE609E" w:rsidP="00DE609E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BF8F00" w:themeColor="accent4" w:themeShade="BF"/>
                <w:sz w:val="18"/>
                <w:szCs w:val="18"/>
                <w:lang w:eastAsia="en-US"/>
              </w:rPr>
              <w:t>Signature:</w:t>
            </w:r>
            <w:r w:rsidR="00A47208">
              <w:rPr>
                <w:rFonts w:ascii="Arial" w:eastAsia="Times New Roman" w:hAnsi="Arial" w:cs="Arial"/>
                <w:color w:val="BF8F00" w:themeColor="accent4" w:themeShade="BF"/>
                <w:sz w:val="18"/>
                <w:szCs w:val="18"/>
                <w:lang w:eastAsia="en-US"/>
              </w:rPr>
              <w:t xml:space="preserve"> </w:t>
            </w:r>
            <w:r w:rsidR="00A47208" w:rsidRPr="00A47208">
              <w:rPr>
                <w:rFonts w:ascii="Arial" w:eastAsia="Times New Roman" w:hAnsi="Arial" w:cs="Arial"/>
                <w:color w:val="FF0000"/>
                <w:sz w:val="18"/>
                <w:szCs w:val="18"/>
                <w:lang w:eastAsia="en-US"/>
              </w:rPr>
              <w:t>sign</w:t>
            </w:r>
            <w:r w:rsidR="00A47208">
              <w:rPr>
                <w:rFonts w:ascii="Arial" w:eastAsia="Times New Roman" w:hAnsi="Arial" w:cs="Arial"/>
                <w:color w:val="FF0000"/>
                <w:sz w:val="18"/>
                <w:szCs w:val="18"/>
                <w:lang w:eastAsia="en-US"/>
              </w:rPr>
              <w:t xml:space="preserve"> and return to </w:t>
            </w:r>
            <w:hyperlink r:id="rId9" w:history="1">
              <w:r w:rsidR="00A47208" w:rsidRPr="00F46CCF">
                <w:rPr>
                  <w:rStyle w:val="Hyperlink"/>
                  <w:rFonts w:ascii="Arial" w:eastAsia="Times New Roman" w:hAnsi="Arial" w:cs="Arial"/>
                  <w:sz w:val="18"/>
                  <w:szCs w:val="18"/>
                  <w:lang w:eastAsia="en-US"/>
                </w:rPr>
                <w:t>clubs@guild.curtin.edu.au</w:t>
              </w:r>
            </w:hyperlink>
            <w:r w:rsidR="00A47208">
              <w:rPr>
                <w:rFonts w:ascii="Arial" w:eastAsia="Times New Roman" w:hAnsi="Arial" w:cs="Arial"/>
                <w:color w:val="FF0000"/>
                <w:sz w:val="18"/>
                <w:szCs w:val="18"/>
                <w:lang w:eastAsia="en-US"/>
              </w:rPr>
              <w:t xml:space="preserve"> for event approval</w:t>
            </w:r>
          </w:p>
        </w:tc>
        <w:tc>
          <w:tcPr>
            <w:tcW w:w="8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58A24" w14:textId="64998094" w:rsidR="009B39E7" w:rsidRPr="007A60B3" w:rsidRDefault="0036499D" w:rsidP="00B504A3">
            <w:pPr>
              <w:widowControl/>
              <w:autoSpaceDE/>
              <w:autoSpaceDN/>
              <w:adjustRightInd/>
              <w:spacing w:before="120" w:after="120"/>
              <w:rPr>
                <w:rFonts w:ascii="Arial" w:eastAsia="Times New Roman" w:hAnsi="Arial" w:cs="Arial"/>
                <w:i/>
                <w:color w:val="BF8F00" w:themeColor="accent4" w:themeShade="BF"/>
                <w:sz w:val="18"/>
                <w:szCs w:val="18"/>
                <w:lang w:eastAsia="en-US"/>
              </w:rPr>
            </w:pPr>
            <w:r w:rsidRPr="007A60B3">
              <w:rPr>
                <w:rFonts w:ascii="Arial" w:eastAsia="Times New Roman" w:hAnsi="Arial" w:cs="Arial"/>
                <w:color w:val="BF8F00" w:themeColor="accent4" w:themeShade="BF"/>
                <w:sz w:val="18"/>
                <w:szCs w:val="18"/>
                <w:lang w:eastAsia="en-US"/>
              </w:rPr>
              <w:t xml:space="preserve">Risk Management Plan </w:t>
            </w:r>
            <w:r w:rsidR="007D0ECD" w:rsidRPr="007A60B3">
              <w:rPr>
                <w:rFonts w:ascii="Arial" w:eastAsia="Times New Roman" w:hAnsi="Arial" w:cs="Arial"/>
                <w:color w:val="BF8F00" w:themeColor="accent4" w:themeShade="BF"/>
                <w:sz w:val="18"/>
                <w:szCs w:val="18"/>
                <w:lang w:eastAsia="en-US"/>
              </w:rPr>
              <w:t>A</w:t>
            </w:r>
            <w:r w:rsidR="00F432C8" w:rsidRPr="007A60B3">
              <w:rPr>
                <w:rFonts w:ascii="Arial" w:eastAsia="Times New Roman" w:hAnsi="Arial" w:cs="Arial"/>
                <w:color w:val="BF8F00" w:themeColor="accent4" w:themeShade="BF"/>
                <w:sz w:val="18"/>
                <w:szCs w:val="18"/>
                <w:lang w:eastAsia="en-US"/>
              </w:rPr>
              <w:t>pprover</w:t>
            </w:r>
            <w:r w:rsidR="009B39E7" w:rsidRPr="007A60B3">
              <w:rPr>
                <w:rFonts w:ascii="Arial" w:eastAsia="Times New Roman" w:hAnsi="Arial" w:cs="Arial"/>
                <w:color w:val="BF8F00" w:themeColor="accent4" w:themeShade="BF"/>
                <w:sz w:val="18"/>
                <w:szCs w:val="18"/>
                <w:lang w:eastAsia="en-US"/>
              </w:rPr>
              <w:t xml:space="preserve"> </w:t>
            </w:r>
            <w:r w:rsidR="00655E1D" w:rsidRPr="00655E1D">
              <w:rPr>
                <w:rFonts w:ascii="Arial" w:eastAsia="Times New Roman" w:hAnsi="Arial" w:cs="Arial"/>
                <w:i/>
                <w:color w:val="BF8F00" w:themeColor="accent4" w:themeShade="BF"/>
                <w:sz w:val="18"/>
                <w:szCs w:val="18"/>
                <w:lang w:eastAsia="en-US"/>
              </w:rPr>
              <w:t>(</w:t>
            </w:r>
            <w:proofErr w:type="spellStart"/>
            <w:r w:rsidR="00655E1D" w:rsidRPr="00655E1D">
              <w:rPr>
                <w:rFonts w:ascii="Arial" w:eastAsia="Times New Roman" w:hAnsi="Arial" w:cs="Arial"/>
                <w:i/>
                <w:color w:val="BF8F00" w:themeColor="accent4" w:themeShade="BF"/>
                <w:sz w:val="18"/>
                <w:szCs w:val="18"/>
                <w:lang w:eastAsia="en-US"/>
              </w:rPr>
              <w:t>i.e</w:t>
            </w:r>
            <w:proofErr w:type="spellEnd"/>
            <w:r w:rsidR="00655E1D" w:rsidRPr="00655E1D">
              <w:rPr>
                <w:rFonts w:ascii="Arial" w:eastAsia="Times New Roman" w:hAnsi="Arial" w:cs="Arial"/>
                <w:i/>
                <w:color w:val="BF8F00" w:themeColor="accent4" w:themeShade="BF"/>
                <w:sz w:val="18"/>
                <w:szCs w:val="18"/>
                <w:lang w:eastAsia="en-US"/>
              </w:rPr>
              <w:t xml:space="preserve"> Guild </w:t>
            </w:r>
            <w:r w:rsidR="00DE609E">
              <w:rPr>
                <w:rFonts w:ascii="Arial" w:eastAsia="Times New Roman" w:hAnsi="Arial" w:cs="Arial"/>
                <w:i/>
                <w:color w:val="BF8F00" w:themeColor="accent4" w:themeShade="BF"/>
                <w:sz w:val="18"/>
                <w:szCs w:val="18"/>
                <w:lang w:eastAsia="en-US"/>
              </w:rPr>
              <w:t xml:space="preserve">Professional </w:t>
            </w:r>
            <w:r w:rsidR="00655E1D" w:rsidRPr="00655E1D">
              <w:rPr>
                <w:rFonts w:ascii="Arial" w:eastAsia="Times New Roman" w:hAnsi="Arial" w:cs="Arial"/>
                <w:i/>
                <w:color w:val="BF8F00" w:themeColor="accent4" w:themeShade="BF"/>
                <w:sz w:val="18"/>
                <w:szCs w:val="18"/>
                <w:lang w:eastAsia="en-US"/>
              </w:rPr>
              <w:t>staff member)</w:t>
            </w:r>
          </w:p>
          <w:p w14:paraId="4A416064" w14:textId="1FE833A8" w:rsidR="00DE609E" w:rsidRPr="004C31DA" w:rsidRDefault="0066150A" w:rsidP="00DE609E">
            <w:pPr>
              <w:widowControl/>
              <w:autoSpaceDE/>
              <w:autoSpaceDN/>
              <w:adjustRightInd/>
              <w:spacing w:before="120" w:after="1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7A60B3">
              <w:rPr>
                <w:rFonts w:ascii="Arial" w:eastAsia="Times New Roman" w:hAnsi="Arial" w:cs="Arial"/>
                <w:color w:val="BF8F00" w:themeColor="accent4" w:themeShade="BF"/>
                <w:sz w:val="18"/>
                <w:szCs w:val="18"/>
                <w:lang w:eastAsia="en-US"/>
              </w:rPr>
              <w:t>Name:</w:t>
            </w:r>
            <w:r w:rsidR="00BC1C53" w:rsidRPr="007A60B3">
              <w:rPr>
                <w:rFonts w:ascii="Arial" w:eastAsia="Times New Roman" w:hAnsi="Arial" w:cs="Arial"/>
                <w:color w:val="BF8F00" w:themeColor="accent4" w:themeShade="BF"/>
                <w:sz w:val="18"/>
                <w:szCs w:val="18"/>
                <w:lang w:eastAsia="en-US"/>
              </w:rPr>
              <w:t xml:space="preserve"> </w:t>
            </w:r>
            <w:r w:rsidR="003A075D">
              <w:rPr>
                <w:rFonts w:ascii="Arial" w:eastAsia="Times New Roman" w:hAnsi="Arial" w:cs="Arial"/>
                <w:color w:val="BF8F00" w:themeColor="accent4" w:themeShade="BF"/>
                <w:sz w:val="18"/>
                <w:szCs w:val="18"/>
                <w:lang w:eastAsia="en-US"/>
              </w:rPr>
              <w:br/>
            </w:r>
            <w:r w:rsidRPr="007A60B3">
              <w:rPr>
                <w:rFonts w:ascii="Arial" w:eastAsia="Times New Roman" w:hAnsi="Arial" w:cs="Arial"/>
                <w:color w:val="BF8F00" w:themeColor="accent4" w:themeShade="BF"/>
                <w:sz w:val="18"/>
                <w:szCs w:val="18"/>
                <w:lang w:eastAsia="en-US"/>
              </w:rPr>
              <w:t>Position:</w:t>
            </w:r>
            <w:r w:rsidR="00BC1C53" w:rsidRPr="007A60B3">
              <w:rPr>
                <w:rFonts w:ascii="Arial" w:eastAsia="Times New Roman" w:hAnsi="Arial" w:cs="Arial"/>
                <w:color w:val="BF8F00" w:themeColor="accent4" w:themeShade="BF"/>
                <w:sz w:val="18"/>
                <w:szCs w:val="18"/>
                <w:lang w:eastAsia="en-US"/>
              </w:rPr>
              <w:t xml:space="preserve"> </w:t>
            </w:r>
            <w:r w:rsidR="008C0499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 xml:space="preserve">Guild </w:t>
            </w:r>
            <w:r w:rsidR="00963F3A" w:rsidRPr="00963F3A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Clubs Officer</w:t>
            </w:r>
            <w:r w:rsidR="000F296B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 xml:space="preserve"> – Professional Staff</w:t>
            </w:r>
            <w:r w:rsidR="00DE609E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br/>
            </w:r>
            <w:r w:rsidR="004C31DA">
              <w:rPr>
                <w:rFonts w:ascii="Arial" w:eastAsia="Times New Roman" w:hAnsi="Arial" w:cs="Arial"/>
                <w:color w:val="BF8F00" w:themeColor="accent4" w:themeShade="BF"/>
                <w:sz w:val="18"/>
                <w:szCs w:val="18"/>
                <w:lang w:eastAsia="en-US"/>
              </w:rPr>
              <w:t xml:space="preserve">Contact: </w:t>
            </w:r>
            <w:r w:rsidR="004C31DA" w:rsidRPr="004C31DA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9266 2927 or clubs</w:t>
            </w:r>
            <w:r w:rsidR="000F296B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@</w:t>
            </w:r>
            <w:r w:rsidR="004C31DA" w:rsidRPr="004C31DA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guild.curtin.edu.au</w:t>
            </w:r>
            <w:r w:rsidR="003A075D">
              <w:rPr>
                <w:rFonts w:ascii="Arial" w:eastAsia="Times New Roman" w:hAnsi="Arial" w:cs="Arial"/>
                <w:color w:val="BF8F00" w:themeColor="accent4" w:themeShade="BF"/>
                <w:sz w:val="18"/>
                <w:szCs w:val="18"/>
                <w:lang w:eastAsia="en-US"/>
              </w:rPr>
              <w:br/>
            </w:r>
            <w:r w:rsidR="00976B08" w:rsidRPr="007A60B3">
              <w:rPr>
                <w:rFonts w:ascii="Arial" w:eastAsia="Times New Roman" w:hAnsi="Arial" w:cs="Arial"/>
                <w:color w:val="BF8F00" w:themeColor="accent4" w:themeShade="BF"/>
                <w:sz w:val="18"/>
                <w:szCs w:val="18"/>
                <w:lang w:eastAsia="en-US"/>
              </w:rPr>
              <w:t>Date:</w:t>
            </w:r>
            <w:r w:rsidR="008C197D">
              <w:rPr>
                <w:rFonts w:ascii="Arial" w:eastAsia="Times New Roman" w:hAnsi="Arial" w:cs="Arial"/>
                <w:color w:val="BF8F00" w:themeColor="accent4" w:themeShade="BF"/>
                <w:sz w:val="18"/>
                <w:szCs w:val="18"/>
                <w:lang w:eastAsia="en-US"/>
              </w:rPr>
              <w:t xml:space="preserve"> </w:t>
            </w:r>
            <w:r w:rsidR="00DE609E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br/>
            </w:r>
            <w:r w:rsidR="00DE609E">
              <w:rPr>
                <w:rFonts w:ascii="Arial" w:eastAsia="Times New Roman" w:hAnsi="Arial" w:cs="Arial"/>
                <w:color w:val="BF8F00" w:themeColor="accent4" w:themeShade="BF"/>
                <w:sz w:val="18"/>
                <w:szCs w:val="18"/>
                <w:lang w:eastAsia="en-US"/>
              </w:rPr>
              <w:br/>
              <w:t>Signature:</w:t>
            </w:r>
            <w:r w:rsidR="00A47208">
              <w:rPr>
                <w:rFonts w:ascii="Arial" w:eastAsia="Times New Roman" w:hAnsi="Arial" w:cs="Arial"/>
                <w:color w:val="BF8F00" w:themeColor="accent4" w:themeShade="BF"/>
                <w:sz w:val="18"/>
                <w:szCs w:val="18"/>
                <w:lang w:eastAsia="en-US"/>
              </w:rPr>
              <w:t xml:space="preserve"> </w:t>
            </w:r>
            <w:r w:rsidR="00A47208" w:rsidRPr="00A47208">
              <w:rPr>
                <w:rFonts w:ascii="Arial" w:eastAsia="Times New Roman" w:hAnsi="Arial" w:cs="Arial"/>
                <w:color w:val="FF0000"/>
                <w:sz w:val="18"/>
                <w:szCs w:val="18"/>
                <w:lang w:eastAsia="en-US"/>
              </w:rPr>
              <w:t>To be signed when club documents are provided as per deadlines set within this document</w:t>
            </w:r>
          </w:p>
        </w:tc>
      </w:tr>
      <w:tr w:rsidR="009B39E7" w:rsidRPr="009B39E7" w14:paraId="5D34848C" w14:textId="77777777" w:rsidTr="00F432C8">
        <w:trPr>
          <w:trHeight w:val="490"/>
        </w:trPr>
        <w:tc>
          <w:tcPr>
            <w:tcW w:w="15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F3F27" w14:textId="77777777" w:rsidR="007A60B3" w:rsidRPr="00E0477A" w:rsidRDefault="007A60B3" w:rsidP="00B504A3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BF8F00" w:themeColor="accent4" w:themeShade="BF"/>
                <w:sz w:val="18"/>
                <w:szCs w:val="18"/>
                <w:lang w:eastAsia="en-US"/>
              </w:rPr>
            </w:pPr>
            <w:r w:rsidRPr="00E0477A">
              <w:rPr>
                <w:rFonts w:ascii="Arial" w:eastAsia="Times New Roman" w:hAnsi="Arial" w:cs="Arial"/>
                <w:color w:val="BF8F00" w:themeColor="accent4" w:themeShade="BF"/>
                <w:sz w:val="18"/>
                <w:szCs w:val="18"/>
                <w:lang w:eastAsia="en-US"/>
              </w:rPr>
              <w:t>Include all relevant d</w:t>
            </w:r>
            <w:r w:rsidR="005F1BAD" w:rsidRPr="00E0477A">
              <w:rPr>
                <w:rFonts w:ascii="Arial" w:eastAsia="Times New Roman" w:hAnsi="Arial" w:cs="Arial"/>
                <w:color w:val="BF8F00" w:themeColor="accent4" w:themeShade="BF"/>
                <w:sz w:val="18"/>
                <w:szCs w:val="18"/>
                <w:lang w:eastAsia="en-US"/>
              </w:rPr>
              <w:t>ocumentation</w:t>
            </w:r>
            <w:r w:rsidRPr="00E0477A">
              <w:rPr>
                <w:rFonts w:ascii="Arial" w:eastAsia="Times New Roman" w:hAnsi="Arial" w:cs="Arial"/>
                <w:color w:val="BF8F00" w:themeColor="accent4" w:themeShade="BF"/>
                <w:sz w:val="18"/>
                <w:szCs w:val="18"/>
                <w:lang w:eastAsia="en-US"/>
              </w:rPr>
              <w:t xml:space="preserve">: </w:t>
            </w:r>
          </w:p>
          <w:p w14:paraId="2BC686C6" w14:textId="79056EEF" w:rsidR="005F1BAD" w:rsidRPr="000F296B" w:rsidRDefault="00F432C8" w:rsidP="00B504A3">
            <w:pPr>
              <w:pStyle w:val="ListParagraph"/>
              <w:widowControl/>
              <w:numPr>
                <w:ilvl w:val="0"/>
                <w:numId w:val="40"/>
              </w:numPr>
              <w:autoSpaceDE/>
              <w:autoSpaceDN/>
              <w:adjustRightInd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F296B">
              <w:rPr>
                <w:rFonts w:ascii="Arial" w:hAnsi="Arial" w:cs="Arial"/>
                <w:color w:val="FF0000"/>
                <w:sz w:val="18"/>
                <w:szCs w:val="18"/>
              </w:rPr>
              <w:t xml:space="preserve">Certificates, </w:t>
            </w:r>
            <w:r w:rsidR="0083418F" w:rsidRPr="000F296B">
              <w:rPr>
                <w:rFonts w:ascii="Arial" w:hAnsi="Arial" w:cs="Arial"/>
                <w:color w:val="FF0000"/>
                <w:sz w:val="18"/>
                <w:szCs w:val="18"/>
              </w:rPr>
              <w:t>p</w:t>
            </w:r>
            <w:r w:rsidRPr="000F296B">
              <w:rPr>
                <w:rFonts w:ascii="Arial" w:hAnsi="Arial" w:cs="Arial"/>
                <w:color w:val="FF0000"/>
                <w:sz w:val="18"/>
                <w:szCs w:val="18"/>
              </w:rPr>
              <w:t xml:space="preserve">ermits, </w:t>
            </w:r>
            <w:r w:rsidR="0083418F" w:rsidRPr="000F296B">
              <w:rPr>
                <w:rFonts w:ascii="Arial" w:hAnsi="Arial" w:cs="Arial"/>
                <w:color w:val="FF0000"/>
                <w:sz w:val="18"/>
                <w:szCs w:val="18"/>
              </w:rPr>
              <w:t>licenses,</w:t>
            </w:r>
            <w:r w:rsidR="00655E1D" w:rsidRPr="000F296B">
              <w:rPr>
                <w:rFonts w:ascii="Arial" w:hAnsi="Arial" w:cs="Arial"/>
                <w:color w:val="FF0000"/>
                <w:sz w:val="18"/>
                <w:szCs w:val="18"/>
              </w:rPr>
              <w:t xml:space="preserve"> consents,</w:t>
            </w:r>
            <w:r w:rsidR="0083418F" w:rsidRPr="000F296B">
              <w:rPr>
                <w:rFonts w:ascii="Arial" w:hAnsi="Arial" w:cs="Arial"/>
                <w:color w:val="FF0000"/>
                <w:sz w:val="18"/>
                <w:szCs w:val="18"/>
              </w:rPr>
              <w:t xml:space="preserve"> contracts </w:t>
            </w:r>
            <w:r w:rsidR="009B39E7" w:rsidRPr="000F296B">
              <w:rPr>
                <w:rFonts w:ascii="Arial" w:hAnsi="Arial" w:cs="Arial"/>
                <w:color w:val="FF0000"/>
                <w:sz w:val="18"/>
                <w:szCs w:val="18"/>
              </w:rPr>
              <w:t xml:space="preserve">and </w:t>
            </w:r>
            <w:r w:rsidR="0083418F" w:rsidRPr="000F296B">
              <w:rPr>
                <w:rFonts w:ascii="Arial" w:hAnsi="Arial" w:cs="Arial"/>
                <w:color w:val="FF0000"/>
                <w:sz w:val="18"/>
                <w:szCs w:val="18"/>
              </w:rPr>
              <w:t xml:space="preserve">ALL </w:t>
            </w:r>
            <w:r w:rsidR="009B39E7" w:rsidRPr="000F296B">
              <w:rPr>
                <w:rFonts w:ascii="Arial" w:hAnsi="Arial" w:cs="Arial"/>
                <w:color w:val="FF0000"/>
                <w:sz w:val="18"/>
                <w:szCs w:val="18"/>
              </w:rPr>
              <w:t>other documents applicable to th</w:t>
            </w:r>
            <w:r w:rsidR="007A60B3" w:rsidRPr="000F296B">
              <w:rPr>
                <w:rFonts w:ascii="Arial" w:hAnsi="Arial" w:cs="Arial"/>
                <w:color w:val="FF0000"/>
                <w:sz w:val="18"/>
                <w:szCs w:val="18"/>
              </w:rPr>
              <w:t>e event</w:t>
            </w:r>
            <w:r w:rsidR="000F1221" w:rsidRPr="000F296B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="00B504A3" w:rsidRPr="000F296B">
              <w:rPr>
                <w:rFonts w:ascii="Arial" w:hAnsi="Arial" w:cs="Arial"/>
                <w:color w:val="FF0000"/>
                <w:sz w:val="18"/>
                <w:szCs w:val="18"/>
              </w:rPr>
              <w:t>provided to Guild Club Support</w:t>
            </w:r>
            <w:r w:rsidR="000F1221" w:rsidRPr="000F296B">
              <w:rPr>
                <w:rFonts w:ascii="Arial" w:hAnsi="Arial" w:cs="Arial"/>
                <w:color w:val="FF0000"/>
                <w:sz w:val="18"/>
                <w:szCs w:val="18"/>
              </w:rPr>
              <w:t xml:space="preserve"> prior to event approval.</w:t>
            </w:r>
          </w:p>
          <w:p w14:paraId="7A2D17F8" w14:textId="77777777" w:rsidR="007A60B3" w:rsidRPr="00E0477A" w:rsidRDefault="007A60B3" w:rsidP="00B504A3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BF8F00" w:themeColor="accent4" w:themeShade="BF"/>
                <w:sz w:val="18"/>
                <w:szCs w:val="18"/>
                <w:lang w:eastAsia="en-US"/>
              </w:rPr>
            </w:pPr>
            <w:r w:rsidRPr="00E0477A">
              <w:rPr>
                <w:rFonts w:ascii="Arial" w:eastAsia="Times New Roman" w:hAnsi="Arial" w:cs="Arial"/>
                <w:color w:val="BF8F00" w:themeColor="accent4" w:themeShade="BF"/>
                <w:sz w:val="18"/>
                <w:szCs w:val="18"/>
                <w:lang w:eastAsia="en-US"/>
              </w:rPr>
              <w:lastRenderedPageBreak/>
              <w:t xml:space="preserve">Include ALL attendees: </w:t>
            </w:r>
          </w:p>
          <w:p w14:paraId="2EFD6E38" w14:textId="42A23F4F" w:rsidR="007A60B3" w:rsidRPr="000F296B" w:rsidRDefault="007A60B3" w:rsidP="00B504A3">
            <w:pPr>
              <w:pStyle w:val="ListParagraph"/>
              <w:widowControl/>
              <w:numPr>
                <w:ilvl w:val="0"/>
                <w:numId w:val="38"/>
              </w:numPr>
              <w:autoSpaceDE/>
              <w:autoSpaceDN/>
              <w:adjustRightInd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F296B">
              <w:rPr>
                <w:rFonts w:ascii="Arial" w:hAnsi="Arial" w:cs="Arial"/>
                <w:color w:val="FF0000"/>
                <w:sz w:val="18"/>
                <w:szCs w:val="18"/>
              </w:rPr>
              <w:t xml:space="preserve">List </w:t>
            </w:r>
            <w:r w:rsidR="00E0477A" w:rsidRPr="000F296B">
              <w:rPr>
                <w:rFonts w:ascii="Arial" w:hAnsi="Arial" w:cs="Arial"/>
                <w:color w:val="FF0000"/>
                <w:sz w:val="18"/>
                <w:szCs w:val="18"/>
              </w:rPr>
              <w:t xml:space="preserve">of attendees </w:t>
            </w:r>
            <w:r w:rsidRPr="000F296B">
              <w:rPr>
                <w:rFonts w:ascii="Arial" w:hAnsi="Arial" w:cs="Arial"/>
                <w:color w:val="FF0000"/>
                <w:sz w:val="18"/>
                <w:szCs w:val="18"/>
              </w:rPr>
              <w:t>to be saved and sent to the Guild.</w:t>
            </w:r>
            <w:r w:rsidR="00A47208" w:rsidRPr="000F296B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</w:p>
          <w:p w14:paraId="294ACB18" w14:textId="65639975" w:rsidR="00976B08" w:rsidRDefault="007A60B3" w:rsidP="00B504A3">
            <w:pPr>
              <w:pStyle w:val="ListParagraph"/>
              <w:widowControl/>
              <w:numPr>
                <w:ilvl w:val="0"/>
                <w:numId w:val="38"/>
              </w:numPr>
              <w:autoSpaceDE/>
              <w:autoSpaceDN/>
              <w:adjustRightInd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F296B">
              <w:rPr>
                <w:rFonts w:ascii="Arial" w:hAnsi="Arial" w:cs="Arial"/>
                <w:color w:val="FF0000"/>
                <w:sz w:val="18"/>
                <w:szCs w:val="18"/>
              </w:rPr>
              <w:t xml:space="preserve">Please </w:t>
            </w:r>
            <w:r w:rsidR="000F1221" w:rsidRPr="000F296B">
              <w:rPr>
                <w:rFonts w:ascii="Arial" w:hAnsi="Arial" w:cs="Arial"/>
                <w:color w:val="FF0000"/>
                <w:sz w:val="18"/>
                <w:szCs w:val="18"/>
              </w:rPr>
              <w:t xml:space="preserve">include and </w:t>
            </w:r>
            <w:r w:rsidRPr="000F296B">
              <w:rPr>
                <w:rFonts w:ascii="Arial" w:hAnsi="Arial" w:cs="Arial"/>
                <w:color w:val="FF0000"/>
                <w:sz w:val="18"/>
                <w:szCs w:val="18"/>
              </w:rPr>
              <w:t>retain a list of emergency contacts for all attendees</w:t>
            </w:r>
            <w:r w:rsidR="00527F21" w:rsidRPr="000F296B">
              <w:rPr>
                <w:rFonts w:ascii="Arial" w:hAnsi="Arial" w:cs="Arial"/>
                <w:color w:val="FF0000"/>
                <w:sz w:val="18"/>
                <w:szCs w:val="18"/>
              </w:rPr>
              <w:t>.</w:t>
            </w:r>
          </w:p>
          <w:p w14:paraId="3902FC97" w14:textId="3117B3DD" w:rsidR="000F296B" w:rsidRPr="000F296B" w:rsidRDefault="000F296B" w:rsidP="00B504A3">
            <w:pPr>
              <w:pStyle w:val="ListParagraph"/>
              <w:widowControl/>
              <w:numPr>
                <w:ilvl w:val="0"/>
                <w:numId w:val="38"/>
              </w:numPr>
              <w:autoSpaceDE/>
              <w:autoSpaceDN/>
              <w:adjustRightInd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 xml:space="preserve">Please site all </w:t>
            </w:r>
            <w:proofErr w:type="gramStart"/>
            <w:r>
              <w:rPr>
                <w:rFonts w:ascii="Arial" w:hAnsi="Arial" w:cs="Arial"/>
                <w:color w:val="FF0000"/>
                <w:sz w:val="18"/>
                <w:szCs w:val="18"/>
              </w:rPr>
              <w:t>attendees</w:t>
            </w:r>
            <w:proofErr w:type="gramEnd"/>
            <w:r>
              <w:rPr>
                <w:rFonts w:ascii="Arial" w:hAnsi="Arial" w:cs="Arial"/>
                <w:color w:val="FF0000"/>
                <w:sz w:val="18"/>
                <w:szCs w:val="18"/>
              </w:rPr>
              <w:t xml:space="preserve"> legal ID’s to identify they are 18+.</w:t>
            </w:r>
          </w:p>
          <w:p w14:paraId="0430EECF" w14:textId="77777777" w:rsidR="004C31DA" w:rsidRPr="00527F21" w:rsidRDefault="004C31DA" w:rsidP="00B504A3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i/>
                <w:sz w:val="18"/>
                <w:szCs w:val="18"/>
                <w:lang w:eastAsia="en-US"/>
              </w:rPr>
            </w:pPr>
          </w:p>
          <w:p w14:paraId="7738E84B" w14:textId="7E9FB9AD" w:rsidR="00976B08" w:rsidRPr="00E0477A" w:rsidRDefault="00E0477A" w:rsidP="00B504A3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E0477A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The below matrix is a proforma summary of potential risks. Not all events are the same</w:t>
            </w:r>
            <w:r w:rsidR="00D57192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,</w:t>
            </w:r>
            <w:r w:rsidRPr="00E0477A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 xml:space="preserve"> so remove any unnecessary </w:t>
            </w:r>
            <w:r w:rsidR="00D57192" w:rsidRPr="00E0477A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descriptions</w:t>
            </w:r>
            <w:r w:rsidRPr="00E0477A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 xml:space="preserve"> and replace these with descriptions that relate specifically to your event. And remember, risk assessment outcomes </w:t>
            </w:r>
            <w:r w:rsidR="00D57192" w:rsidRPr="00E0477A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diminish</w:t>
            </w:r>
            <w:r w:rsidRPr="00E0477A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 xml:space="preserve"> when they are treated as a</w:t>
            </w:r>
            <w:r w:rsidR="00D57192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 xml:space="preserve"> pure</w:t>
            </w:r>
            <w:r w:rsidRPr="00E0477A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 xml:space="preserve"> academic </w:t>
            </w:r>
            <w:r w:rsidR="00D57192" w:rsidRPr="00E0477A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exercise</w:t>
            </w:r>
            <w:r w:rsidRPr="00E0477A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 xml:space="preserve">. It is far better to insert real-life examples </w:t>
            </w:r>
            <w:r w:rsidR="00D57192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of potential or foreseeable</w:t>
            </w:r>
            <w:r w:rsidRPr="00E0477A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 xml:space="preserve"> risk</w:t>
            </w:r>
            <w:r w:rsidR="00D57192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s</w:t>
            </w:r>
            <w:r w:rsidRPr="00E0477A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 xml:space="preserve"> based</w:t>
            </w:r>
            <w:r w:rsidR="00D57192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 xml:space="preserve"> on common sense.</w:t>
            </w:r>
            <w:r w:rsidRPr="00E0477A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 xml:space="preserve"> </w:t>
            </w:r>
          </w:p>
        </w:tc>
      </w:tr>
    </w:tbl>
    <w:p w14:paraId="42CDE014" w14:textId="2F989C35" w:rsidR="00B54AC7" w:rsidRDefault="00B54AC7">
      <w:pPr>
        <w:widowControl/>
        <w:autoSpaceDE/>
        <w:autoSpaceDN/>
        <w:adjustRightInd/>
        <w:spacing w:after="160" w:line="259" w:lineRule="auto"/>
        <w:rPr>
          <w:rFonts w:ascii="Arial" w:eastAsia="Times New Roman" w:hAnsi="Arial" w:cs="Arial"/>
          <w:b/>
          <w:bCs/>
          <w:lang w:eastAsia="en-US"/>
        </w:rPr>
      </w:pPr>
    </w:p>
    <w:p w14:paraId="0CAD644A" w14:textId="72ED25D9" w:rsidR="00DE609E" w:rsidRDefault="00DE609E">
      <w:pPr>
        <w:widowControl/>
        <w:autoSpaceDE/>
        <w:autoSpaceDN/>
        <w:adjustRightInd/>
        <w:spacing w:after="160" w:line="259" w:lineRule="auto"/>
        <w:rPr>
          <w:rFonts w:ascii="Arial" w:eastAsia="Times New Roman" w:hAnsi="Arial" w:cs="Arial"/>
          <w:b/>
          <w:bCs/>
          <w:lang w:eastAsia="en-US"/>
        </w:rPr>
      </w:pPr>
    </w:p>
    <w:p w14:paraId="0ED1F42A" w14:textId="2790AC54" w:rsidR="00DE609E" w:rsidRDefault="00DE609E">
      <w:pPr>
        <w:widowControl/>
        <w:autoSpaceDE/>
        <w:autoSpaceDN/>
        <w:adjustRightInd/>
        <w:spacing w:after="160" w:line="259" w:lineRule="auto"/>
        <w:rPr>
          <w:rFonts w:ascii="Arial" w:eastAsia="Times New Roman" w:hAnsi="Arial" w:cs="Arial"/>
          <w:b/>
          <w:bCs/>
          <w:lang w:eastAsia="en-US"/>
        </w:rPr>
      </w:pPr>
    </w:p>
    <w:p w14:paraId="742FC76A" w14:textId="77777777" w:rsidR="00DE609E" w:rsidRDefault="00DE609E">
      <w:pPr>
        <w:widowControl/>
        <w:autoSpaceDE/>
        <w:autoSpaceDN/>
        <w:adjustRightInd/>
        <w:spacing w:after="160" w:line="259" w:lineRule="auto"/>
        <w:rPr>
          <w:rFonts w:ascii="Arial" w:eastAsia="Times New Roman" w:hAnsi="Arial" w:cs="Arial"/>
          <w:b/>
          <w:bCs/>
          <w:lang w:eastAsia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103"/>
        <w:gridCol w:w="463"/>
        <w:gridCol w:w="463"/>
        <w:gridCol w:w="466"/>
        <w:gridCol w:w="3295"/>
        <w:gridCol w:w="1841"/>
        <w:gridCol w:w="1326"/>
        <w:gridCol w:w="456"/>
        <w:gridCol w:w="20"/>
        <w:gridCol w:w="437"/>
        <w:gridCol w:w="33"/>
        <w:gridCol w:w="420"/>
      </w:tblGrid>
      <w:tr w:rsidR="009B39E7" w:rsidRPr="00976B08" w14:paraId="3571CEE1" w14:textId="77777777" w:rsidTr="0083730D">
        <w:trPr>
          <w:cantSplit/>
          <w:trHeight w:val="468"/>
          <w:jc w:val="center"/>
        </w:trPr>
        <w:tc>
          <w:tcPr>
            <w:tcW w:w="912" w:type="pct"/>
            <w:tcBorders>
              <w:top w:val="single" w:sz="4" w:space="0" w:color="auto"/>
              <w:right w:val="single" w:sz="4" w:space="0" w:color="FFFFFF"/>
            </w:tcBorders>
            <w:shd w:val="clear" w:color="auto" w:fill="000000"/>
            <w:vAlign w:val="center"/>
          </w:tcPr>
          <w:p w14:paraId="7FA658D3" w14:textId="77777777" w:rsidR="009B39E7" w:rsidRPr="00976B08" w:rsidRDefault="00976B08" w:rsidP="00D57192">
            <w:pPr>
              <w:pStyle w:val="Heading1"/>
              <w:numPr>
                <w:ilvl w:val="0"/>
                <w:numId w:val="0"/>
              </w:numPr>
              <w:jc w:val="center"/>
            </w:pPr>
            <w:r w:rsidRPr="00976B08">
              <w:rPr>
                <w:u w:val="single"/>
              </w:rPr>
              <w:br w:type="page"/>
            </w:r>
            <w:r w:rsidRPr="00976B08">
              <w:t>IDENTIFY</w:t>
            </w:r>
          </w:p>
        </w:tc>
        <w:tc>
          <w:tcPr>
            <w:tcW w:w="1686" w:type="pct"/>
            <w:gridSpan w:val="4"/>
            <w:tcBorders>
              <w:top w:val="single" w:sz="4" w:space="0" w:color="auto"/>
              <w:left w:val="single" w:sz="4" w:space="0" w:color="FFFFFF"/>
              <w:right w:val="single" w:sz="4" w:space="0" w:color="FFFFFF"/>
            </w:tcBorders>
            <w:shd w:val="clear" w:color="auto" w:fill="000000"/>
            <w:vAlign w:val="center"/>
          </w:tcPr>
          <w:p w14:paraId="2BAA9090" w14:textId="77777777" w:rsidR="009B39E7" w:rsidRPr="00976B08" w:rsidRDefault="00976B08" w:rsidP="009B39E7">
            <w:pPr>
              <w:widowControl/>
              <w:tabs>
                <w:tab w:val="center" w:pos="4320"/>
                <w:tab w:val="right" w:pos="8640"/>
              </w:tabs>
              <w:autoSpaceDE/>
              <w:autoSpaceDN/>
              <w:adjustRightInd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n-US"/>
              </w:rPr>
            </w:pPr>
            <w:r w:rsidRPr="00976B08">
              <w:rPr>
                <w:rFonts w:ascii="Arial" w:eastAsia="Times New Roman" w:hAnsi="Arial" w:cs="Arial"/>
                <w:b/>
                <w:bCs/>
                <w:color w:val="FFFFFF"/>
                <w:lang w:eastAsia="en-US"/>
              </w:rPr>
              <w:t>ASSESS</w:t>
            </w:r>
          </w:p>
        </w:tc>
        <w:tc>
          <w:tcPr>
            <w:tcW w:w="2402" w:type="pct"/>
            <w:gridSpan w:val="8"/>
            <w:tcBorders>
              <w:top w:val="single" w:sz="4" w:space="0" w:color="auto"/>
              <w:left w:val="single" w:sz="4" w:space="0" w:color="FFFFFF"/>
              <w:right w:val="single" w:sz="4" w:space="0" w:color="auto"/>
            </w:tcBorders>
            <w:shd w:val="clear" w:color="auto" w:fill="000000"/>
            <w:vAlign w:val="center"/>
          </w:tcPr>
          <w:p w14:paraId="4978AC2B" w14:textId="77777777" w:rsidR="009B39E7" w:rsidRPr="00976B08" w:rsidRDefault="00976B08" w:rsidP="009B39E7">
            <w:pPr>
              <w:widowControl/>
              <w:tabs>
                <w:tab w:val="center" w:pos="4320"/>
                <w:tab w:val="right" w:pos="8640"/>
              </w:tabs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n-US"/>
              </w:rPr>
            </w:pPr>
            <w:r w:rsidRPr="00976B08">
              <w:rPr>
                <w:rFonts w:ascii="Arial" w:eastAsia="Times New Roman" w:hAnsi="Arial" w:cs="Arial"/>
                <w:b/>
                <w:bCs/>
                <w:color w:val="FFFFFF"/>
                <w:lang w:eastAsia="en-US"/>
              </w:rPr>
              <w:t>CONTROL</w:t>
            </w:r>
          </w:p>
        </w:tc>
      </w:tr>
      <w:tr w:rsidR="00D57192" w:rsidRPr="00BC1C53" w14:paraId="5D6FA767" w14:textId="77777777" w:rsidTr="004F004F">
        <w:trPr>
          <w:cantSplit/>
          <w:trHeight w:val="505"/>
          <w:jc w:val="center"/>
        </w:trPr>
        <w:tc>
          <w:tcPr>
            <w:tcW w:w="912" w:type="pct"/>
            <w:tcBorders>
              <w:top w:val="single" w:sz="4" w:space="0" w:color="FFFFFF"/>
            </w:tcBorders>
            <w:shd w:val="clear" w:color="auto" w:fill="DEB400"/>
            <w:vAlign w:val="center"/>
          </w:tcPr>
          <w:p w14:paraId="6A1A5EBC" w14:textId="77777777" w:rsidR="00D57192" w:rsidRPr="00D57192" w:rsidRDefault="00D57192" w:rsidP="00D57192">
            <w:pPr>
              <w:pStyle w:val="Heading1"/>
              <w:numPr>
                <w:ilvl w:val="0"/>
                <w:numId w:val="0"/>
              </w:numPr>
              <w:jc w:val="center"/>
              <w:rPr>
                <w:rFonts w:ascii="Arial" w:hAnsi="Arial"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/>
                <w:color w:val="FFFFFF" w:themeColor="background1"/>
                <w:sz w:val="18"/>
                <w:szCs w:val="18"/>
              </w:rPr>
              <w:t>STEP 1</w:t>
            </w:r>
          </w:p>
        </w:tc>
        <w:tc>
          <w:tcPr>
            <w:tcW w:w="1259" w:type="pct"/>
            <w:tcBorders>
              <w:top w:val="single" w:sz="4" w:space="0" w:color="FFFFFF"/>
            </w:tcBorders>
            <w:shd w:val="clear" w:color="auto" w:fill="DEB400"/>
            <w:vAlign w:val="center"/>
          </w:tcPr>
          <w:p w14:paraId="10B139B3" w14:textId="77777777" w:rsidR="00D57192" w:rsidRPr="00BC1C53" w:rsidRDefault="00D57192" w:rsidP="009B39E7">
            <w:pPr>
              <w:widowControl/>
              <w:tabs>
                <w:tab w:val="center" w:pos="4320"/>
                <w:tab w:val="right" w:pos="8640"/>
              </w:tabs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US"/>
              </w:rPr>
              <w:t>STEP 2</w:t>
            </w:r>
          </w:p>
        </w:tc>
        <w:tc>
          <w:tcPr>
            <w:tcW w:w="427" w:type="pct"/>
            <w:gridSpan w:val="3"/>
            <w:tcBorders>
              <w:top w:val="single" w:sz="4" w:space="0" w:color="FFFFFF"/>
            </w:tcBorders>
            <w:shd w:val="clear" w:color="auto" w:fill="DEB400"/>
            <w:vAlign w:val="center"/>
          </w:tcPr>
          <w:p w14:paraId="79FF54FA" w14:textId="77777777" w:rsidR="00D57192" w:rsidRPr="00BC1C53" w:rsidRDefault="00D57192" w:rsidP="009B39E7">
            <w:pPr>
              <w:widowControl/>
              <w:tabs>
                <w:tab w:val="center" w:pos="4320"/>
                <w:tab w:val="right" w:pos="8640"/>
              </w:tabs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US"/>
              </w:rPr>
              <w:t>STEP 3</w:t>
            </w:r>
          </w:p>
        </w:tc>
        <w:tc>
          <w:tcPr>
            <w:tcW w:w="1011" w:type="pct"/>
            <w:tcBorders>
              <w:top w:val="single" w:sz="4" w:space="0" w:color="FFFFFF"/>
            </w:tcBorders>
            <w:shd w:val="clear" w:color="auto" w:fill="DEB400"/>
            <w:vAlign w:val="center"/>
          </w:tcPr>
          <w:p w14:paraId="536BE990" w14:textId="77777777" w:rsidR="00D57192" w:rsidRPr="00BC1C53" w:rsidRDefault="00D57192" w:rsidP="009B39E7">
            <w:pPr>
              <w:widowControl/>
              <w:tabs>
                <w:tab w:val="center" w:pos="4320"/>
                <w:tab w:val="right" w:pos="8640"/>
              </w:tabs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US"/>
              </w:rPr>
              <w:t>STEP 4</w:t>
            </w:r>
          </w:p>
        </w:tc>
        <w:tc>
          <w:tcPr>
            <w:tcW w:w="972" w:type="pct"/>
            <w:gridSpan w:val="2"/>
            <w:tcBorders>
              <w:top w:val="single" w:sz="4" w:space="0" w:color="FFFFFF"/>
            </w:tcBorders>
            <w:shd w:val="clear" w:color="auto" w:fill="DEB400"/>
            <w:vAlign w:val="center"/>
          </w:tcPr>
          <w:p w14:paraId="6DEC2522" w14:textId="77777777" w:rsidR="00D57192" w:rsidRPr="00BC1C53" w:rsidRDefault="00D57192" w:rsidP="009B39E7">
            <w:pPr>
              <w:widowControl/>
              <w:tabs>
                <w:tab w:val="center" w:pos="4320"/>
                <w:tab w:val="right" w:pos="8640"/>
              </w:tabs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US"/>
              </w:rPr>
              <w:t>STEP 5</w:t>
            </w:r>
          </w:p>
        </w:tc>
        <w:tc>
          <w:tcPr>
            <w:tcW w:w="419" w:type="pct"/>
            <w:gridSpan w:val="5"/>
            <w:tcBorders>
              <w:top w:val="single" w:sz="4" w:space="0" w:color="FFFFFF"/>
            </w:tcBorders>
            <w:shd w:val="clear" w:color="auto" w:fill="DEB400"/>
            <w:vAlign w:val="center"/>
          </w:tcPr>
          <w:p w14:paraId="175971CE" w14:textId="77777777" w:rsidR="00D57192" w:rsidRPr="00BC1C53" w:rsidRDefault="00D57192" w:rsidP="009B39E7">
            <w:pPr>
              <w:widowControl/>
              <w:tabs>
                <w:tab w:val="center" w:pos="4320"/>
                <w:tab w:val="right" w:pos="8640"/>
              </w:tabs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US"/>
              </w:rPr>
              <w:t>STEP 6</w:t>
            </w:r>
          </w:p>
        </w:tc>
      </w:tr>
      <w:tr w:rsidR="009B39E7" w:rsidRPr="00BC1C53" w14:paraId="6660D967" w14:textId="77777777" w:rsidTr="004F004F">
        <w:trPr>
          <w:cantSplit/>
          <w:trHeight w:val="555"/>
          <w:jc w:val="center"/>
        </w:trPr>
        <w:tc>
          <w:tcPr>
            <w:tcW w:w="912" w:type="pct"/>
            <w:tcBorders>
              <w:top w:val="single" w:sz="4" w:space="0" w:color="FFFFFF"/>
            </w:tcBorders>
            <w:shd w:val="clear" w:color="auto" w:fill="DEB400"/>
            <w:vAlign w:val="center"/>
          </w:tcPr>
          <w:p w14:paraId="1F7603C5" w14:textId="77777777" w:rsidR="009B39E7" w:rsidRPr="00BC1C53" w:rsidRDefault="009B39E7" w:rsidP="00D57192">
            <w:pPr>
              <w:pStyle w:val="Heading1"/>
              <w:numPr>
                <w:ilvl w:val="0"/>
                <w:numId w:val="0"/>
              </w:numPr>
              <w:jc w:val="center"/>
              <w:rPr>
                <w:rFonts w:ascii="Arial" w:hAnsi="Arial"/>
                <w:sz w:val="18"/>
                <w:szCs w:val="18"/>
              </w:rPr>
            </w:pPr>
            <w:r w:rsidRPr="00D57192">
              <w:rPr>
                <w:rFonts w:ascii="Arial" w:hAnsi="Arial"/>
                <w:color w:val="FFFFFF" w:themeColor="background1"/>
                <w:sz w:val="18"/>
                <w:szCs w:val="18"/>
              </w:rPr>
              <w:t>Enter risk description</w:t>
            </w:r>
          </w:p>
        </w:tc>
        <w:tc>
          <w:tcPr>
            <w:tcW w:w="1259" w:type="pct"/>
            <w:tcBorders>
              <w:top w:val="single" w:sz="4" w:space="0" w:color="FFFFFF"/>
            </w:tcBorders>
            <w:shd w:val="clear" w:color="auto" w:fill="DEB400"/>
            <w:vAlign w:val="center"/>
          </w:tcPr>
          <w:p w14:paraId="0D7B5EE2" w14:textId="77777777" w:rsidR="00D57192" w:rsidRPr="00BC1C53" w:rsidRDefault="00D57192" w:rsidP="00D57192">
            <w:pPr>
              <w:widowControl/>
              <w:tabs>
                <w:tab w:val="center" w:pos="4320"/>
                <w:tab w:val="right" w:pos="8640"/>
              </w:tabs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US"/>
              </w:rPr>
            </w:pPr>
          </w:p>
          <w:p w14:paraId="50F3AE10" w14:textId="77777777" w:rsidR="009B39E7" w:rsidRPr="00BC1C53" w:rsidRDefault="009B39E7" w:rsidP="00D57192">
            <w:pPr>
              <w:widowControl/>
              <w:tabs>
                <w:tab w:val="center" w:pos="4320"/>
                <w:tab w:val="right" w:pos="8640"/>
              </w:tabs>
              <w:autoSpaceDE/>
              <w:autoSpaceDN/>
              <w:adjustRightInd/>
              <w:jc w:val="center"/>
              <w:rPr>
                <w:rFonts w:ascii="Arial" w:eastAsia="Times New Roman" w:hAnsi="Arial" w:cs="Arial"/>
                <w:bCs/>
                <w:color w:val="FFFFFF"/>
                <w:sz w:val="18"/>
                <w:szCs w:val="18"/>
                <w:lang w:eastAsia="en-US"/>
              </w:rPr>
            </w:pPr>
            <w:r w:rsidRPr="00BC1C53">
              <w:rPr>
                <w:rFonts w:ascii="Arial" w:eastAsia="Times New Roman" w:hAnsi="Arial" w:cs="Arial"/>
                <w:bCs/>
                <w:color w:val="FFFFFF"/>
                <w:sz w:val="18"/>
                <w:szCs w:val="18"/>
                <w:lang w:eastAsia="en-US"/>
              </w:rPr>
              <w:t>Select hierarchy of control and describe the existing control</w:t>
            </w:r>
          </w:p>
        </w:tc>
        <w:tc>
          <w:tcPr>
            <w:tcW w:w="427" w:type="pct"/>
            <w:gridSpan w:val="3"/>
            <w:tcBorders>
              <w:top w:val="single" w:sz="4" w:space="0" w:color="FFFFFF"/>
            </w:tcBorders>
            <w:shd w:val="clear" w:color="auto" w:fill="DEB400"/>
            <w:vAlign w:val="center"/>
          </w:tcPr>
          <w:p w14:paraId="2F696ADD" w14:textId="77777777" w:rsidR="00D57192" w:rsidRPr="00BC1C53" w:rsidRDefault="00D57192" w:rsidP="00D57192">
            <w:pPr>
              <w:widowControl/>
              <w:tabs>
                <w:tab w:val="center" w:pos="4320"/>
                <w:tab w:val="right" w:pos="8640"/>
              </w:tabs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US"/>
              </w:rPr>
            </w:pPr>
          </w:p>
          <w:p w14:paraId="7A356BF6" w14:textId="77777777" w:rsidR="009B39E7" w:rsidRPr="00BC1C53" w:rsidRDefault="009B39E7" w:rsidP="00D57192">
            <w:pPr>
              <w:widowControl/>
              <w:tabs>
                <w:tab w:val="center" w:pos="4320"/>
                <w:tab w:val="right" w:pos="8640"/>
              </w:tabs>
              <w:autoSpaceDE/>
              <w:autoSpaceDN/>
              <w:adjustRightInd/>
              <w:jc w:val="center"/>
              <w:rPr>
                <w:rFonts w:ascii="Arial" w:eastAsia="Times New Roman" w:hAnsi="Arial" w:cs="Arial"/>
                <w:bCs/>
                <w:color w:val="FFFFFF"/>
                <w:sz w:val="18"/>
                <w:szCs w:val="18"/>
                <w:lang w:eastAsia="en-US"/>
              </w:rPr>
            </w:pPr>
            <w:r w:rsidRPr="00BC1C53">
              <w:rPr>
                <w:rFonts w:ascii="Arial" w:eastAsia="Times New Roman" w:hAnsi="Arial" w:cs="Arial"/>
                <w:bCs/>
                <w:color w:val="FFFFFF"/>
                <w:sz w:val="18"/>
                <w:szCs w:val="18"/>
                <w:lang w:eastAsia="en-US"/>
              </w:rPr>
              <w:t>Level of risk with existing controls</w:t>
            </w:r>
          </w:p>
        </w:tc>
        <w:tc>
          <w:tcPr>
            <w:tcW w:w="1011" w:type="pct"/>
            <w:tcBorders>
              <w:top w:val="single" w:sz="4" w:space="0" w:color="FFFFFF"/>
            </w:tcBorders>
            <w:shd w:val="clear" w:color="auto" w:fill="DEB400"/>
            <w:vAlign w:val="center"/>
          </w:tcPr>
          <w:p w14:paraId="6E7BA7BD" w14:textId="77777777" w:rsidR="009B39E7" w:rsidRPr="00BC1C53" w:rsidRDefault="009B39E7" w:rsidP="00D57192">
            <w:pPr>
              <w:widowControl/>
              <w:tabs>
                <w:tab w:val="center" w:pos="4320"/>
                <w:tab w:val="right" w:pos="8640"/>
              </w:tabs>
              <w:autoSpaceDE/>
              <w:autoSpaceDN/>
              <w:adjustRightInd/>
              <w:jc w:val="center"/>
              <w:rPr>
                <w:rFonts w:ascii="Arial" w:eastAsia="Times New Roman" w:hAnsi="Arial" w:cs="Arial"/>
                <w:bCs/>
                <w:color w:val="FFFFFF"/>
                <w:sz w:val="18"/>
                <w:szCs w:val="18"/>
                <w:lang w:eastAsia="en-US"/>
              </w:rPr>
            </w:pPr>
            <w:r w:rsidRPr="00BC1C53">
              <w:rPr>
                <w:rFonts w:ascii="Arial" w:eastAsia="Times New Roman" w:hAnsi="Arial" w:cs="Arial"/>
                <w:bCs/>
                <w:color w:val="FFFFFF"/>
                <w:sz w:val="18"/>
                <w:szCs w:val="18"/>
                <w:lang w:eastAsia="en-US"/>
              </w:rPr>
              <w:t>Select hierarchy of control and describe your proposed treatment</w:t>
            </w:r>
          </w:p>
        </w:tc>
        <w:tc>
          <w:tcPr>
            <w:tcW w:w="972" w:type="pct"/>
            <w:gridSpan w:val="2"/>
            <w:tcBorders>
              <w:top w:val="single" w:sz="4" w:space="0" w:color="FFFFFF"/>
            </w:tcBorders>
            <w:shd w:val="clear" w:color="auto" w:fill="DEB400"/>
            <w:vAlign w:val="center"/>
          </w:tcPr>
          <w:p w14:paraId="18DEE2BE" w14:textId="77777777" w:rsidR="009B39E7" w:rsidRPr="00BC1C53" w:rsidRDefault="009B39E7" w:rsidP="00D57192">
            <w:pPr>
              <w:widowControl/>
              <w:tabs>
                <w:tab w:val="center" w:pos="4320"/>
                <w:tab w:val="right" w:pos="8640"/>
              </w:tabs>
              <w:autoSpaceDE/>
              <w:autoSpaceDN/>
              <w:adjustRightInd/>
              <w:jc w:val="center"/>
              <w:rPr>
                <w:rFonts w:ascii="Arial" w:eastAsia="Times New Roman" w:hAnsi="Arial" w:cs="Arial"/>
                <w:bCs/>
                <w:color w:val="FFFFFF"/>
                <w:sz w:val="18"/>
                <w:szCs w:val="18"/>
                <w:lang w:eastAsia="en-US"/>
              </w:rPr>
            </w:pPr>
            <w:r w:rsidRPr="00BC1C53">
              <w:rPr>
                <w:rFonts w:ascii="Arial" w:eastAsia="Times New Roman" w:hAnsi="Arial" w:cs="Arial"/>
                <w:bCs/>
                <w:color w:val="FFFFFF"/>
                <w:sz w:val="18"/>
                <w:szCs w:val="18"/>
                <w:lang w:eastAsia="en-US"/>
              </w:rPr>
              <w:t>Who is responsible and due date</w:t>
            </w:r>
          </w:p>
        </w:tc>
        <w:tc>
          <w:tcPr>
            <w:tcW w:w="419" w:type="pct"/>
            <w:gridSpan w:val="5"/>
            <w:tcBorders>
              <w:top w:val="single" w:sz="4" w:space="0" w:color="FFFFFF"/>
            </w:tcBorders>
            <w:shd w:val="clear" w:color="auto" w:fill="DEB400"/>
            <w:vAlign w:val="center"/>
          </w:tcPr>
          <w:p w14:paraId="39AD47D9" w14:textId="77777777" w:rsidR="009B39E7" w:rsidRDefault="009B39E7" w:rsidP="00D57192">
            <w:pPr>
              <w:widowControl/>
              <w:tabs>
                <w:tab w:val="center" w:pos="4320"/>
                <w:tab w:val="right" w:pos="8640"/>
              </w:tabs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US"/>
              </w:rPr>
            </w:pPr>
          </w:p>
          <w:p w14:paraId="47AA2BD8" w14:textId="77777777" w:rsidR="009B39E7" w:rsidRPr="00BC1C53" w:rsidRDefault="009B39E7" w:rsidP="00D57192">
            <w:pPr>
              <w:widowControl/>
              <w:tabs>
                <w:tab w:val="center" w:pos="4320"/>
                <w:tab w:val="right" w:pos="8640"/>
              </w:tabs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US"/>
              </w:rPr>
            </w:pPr>
            <w:r w:rsidRPr="00BC1C53">
              <w:rPr>
                <w:rFonts w:ascii="Arial" w:eastAsia="Times New Roman" w:hAnsi="Arial" w:cs="Arial"/>
                <w:bCs/>
                <w:color w:val="FFFFFF"/>
                <w:sz w:val="18"/>
                <w:szCs w:val="18"/>
                <w:lang w:eastAsia="en-US"/>
              </w:rPr>
              <w:t>Level of risk after treatment</w:t>
            </w:r>
          </w:p>
        </w:tc>
      </w:tr>
      <w:tr w:rsidR="00E05A2B" w:rsidRPr="00E05A2B" w14:paraId="2ED02165" w14:textId="77777777" w:rsidTr="008414F0">
        <w:trPr>
          <w:cantSplit/>
          <w:trHeight w:val="2067"/>
          <w:jc w:val="center"/>
        </w:trPr>
        <w:tc>
          <w:tcPr>
            <w:tcW w:w="912" w:type="pct"/>
            <w:tcBorders>
              <w:top w:val="single" w:sz="4" w:space="0" w:color="FFFFFF"/>
            </w:tcBorders>
            <w:shd w:val="clear" w:color="auto" w:fill="DEB400"/>
            <w:vAlign w:val="center"/>
          </w:tcPr>
          <w:p w14:paraId="2C813FC0" w14:textId="77777777" w:rsidR="006807CD" w:rsidRPr="00E05A2B" w:rsidRDefault="006807CD" w:rsidP="006807CD">
            <w:pPr>
              <w:pStyle w:val="Heading1"/>
              <w:numPr>
                <w:ilvl w:val="0"/>
                <w:numId w:val="0"/>
              </w:numPr>
              <w:rPr>
                <w:rFonts w:ascii="Arial" w:hAnsi="Arial"/>
                <w:color w:val="FFFFFF" w:themeColor="background1"/>
                <w:sz w:val="18"/>
                <w:szCs w:val="18"/>
              </w:rPr>
            </w:pPr>
            <w:r w:rsidRPr="00E05A2B">
              <w:rPr>
                <w:rFonts w:ascii="Arial" w:hAnsi="Arial"/>
                <w:color w:val="FFFFFF" w:themeColor="background1"/>
                <w:sz w:val="18"/>
                <w:szCs w:val="18"/>
              </w:rPr>
              <w:t>Risk Description (Hazard)</w:t>
            </w:r>
          </w:p>
        </w:tc>
        <w:tc>
          <w:tcPr>
            <w:tcW w:w="1259" w:type="pct"/>
            <w:tcBorders>
              <w:top w:val="single" w:sz="4" w:space="0" w:color="FFFFFF"/>
            </w:tcBorders>
            <w:shd w:val="clear" w:color="auto" w:fill="DEB400"/>
            <w:vAlign w:val="bottom"/>
          </w:tcPr>
          <w:p w14:paraId="757781D6" w14:textId="77777777" w:rsidR="006807CD" w:rsidRPr="00E05A2B" w:rsidRDefault="006807CD" w:rsidP="006807CD">
            <w:pPr>
              <w:widowControl/>
              <w:tabs>
                <w:tab w:val="center" w:pos="4320"/>
                <w:tab w:val="right" w:pos="8640"/>
              </w:tabs>
              <w:autoSpaceDE/>
              <w:autoSpaceDN/>
              <w:adjustRightInd/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en-US"/>
              </w:rPr>
            </w:pPr>
            <w:r w:rsidRPr="00E05A2B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en-US"/>
              </w:rPr>
              <w:t>Existing Controls</w:t>
            </w:r>
          </w:p>
          <w:p w14:paraId="04BCEDD3" w14:textId="77777777" w:rsidR="006807CD" w:rsidRPr="00E05A2B" w:rsidRDefault="006807CD" w:rsidP="006807CD">
            <w:pPr>
              <w:widowControl/>
              <w:tabs>
                <w:tab w:val="center" w:pos="4320"/>
                <w:tab w:val="right" w:pos="8640"/>
              </w:tabs>
              <w:autoSpaceDE/>
              <w:autoSpaceDN/>
              <w:adjustRightInd/>
              <w:spacing w:line="360" w:lineRule="auto"/>
              <w:rPr>
                <w:rFonts w:ascii="Arial" w:eastAsia="Times New Roman" w:hAnsi="Arial" w:cs="Arial"/>
                <w:bCs/>
                <w:color w:val="FFFFFF" w:themeColor="background1"/>
                <w:sz w:val="16"/>
                <w:szCs w:val="18"/>
                <w:lang w:eastAsia="en-US"/>
              </w:rPr>
            </w:pPr>
            <w:r w:rsidRPr="00E05A2B">
              <w:rPr>
                <w:rFonts w:ascii="Arial" w:eastAsia="Times New Roman" w:hAnsi="Arial" w:cs="Arial"/>
                <w:bCs/>
                <w:color w:val="FFFFFF" w:themeColor="background1"/>
                <w:sz w:val="16"/>
                <w:szCs w:val="18"/>
                <w:lang w:eastAsia="en-US"/>
              </w:rPr>
              <w:t>Hierarchy of Control</w:t>
            </w:r>
          </w:p>
          <w:p w14:paraId="5EFC6D86" w14:textId="77777777" w:rsidR="006807CD" w:rsidRPr="00E05A2B" w:rsidRDefault="006807CD" w:rsidP="006807CD">
            <w:pPr>
              <w:widowControl/>
              <w:numPr>
                <w:ilvl w:val="0"/>
                <w:numId w:val="1"/>
              </w:numPr>
              <w:tabs>
                <w:tab w:val="center" w:pos="4320"/>
                <w:tab w:val="right" w:pos="8640"/>
              </w:tabs>
              <w:autoSpaceDE/>
              <w:autoSpaceDN/>
              <w:adjustRightInd/>
              <w:spacing w:line="360" w:lineRule="auto"/>
              <w:ind w:left="227" w:hanging="227"/>
              <w:rPr>
                <w:rFonts w:ascii="Arial" w:eastAsia="Times New Roman" w:hAnsi="Arial" w:cs="Arial"/>
                <w:bCs/>
                <w:color w:val="FFFFFF" w:themeColor="background1"/>
                <w:sz w:val="16"/>
                <w:szCs w:val="18"/>
                <w:lang w:eastAsia="en-US"/>
              </w:rPr>
            </w:pPr>
            <w:r w:rsidRPr="00E05A2B">
              <w:rPr>
                <w:rFonts w:ascii="Arial" w:eastAsia="Times New Roman" w:hAnsi="Arial" w:cs="Arial"/>
                <w:bCs/>
                <w:color w:val="FFFFFF" w:themeColor="background1"/>
                <w:sz w:val="16"/>
                <w:szCs w:val="18"/>
                <w:lang w:eastAsia="en-US"/>
              </w:rPr>
              <w:t xml:space="preserve">Eliminate, </w:t>
            </w:r>
            <w:proofErr w:type="spellStart"/>
            <w:r w:rsidRPr="00E05A2B">
              <w:rPr>
                <w:rFonts w:ascii="Arial" w:eastAsia="Times New Roman" w:hAnsi="Arial" w:cs="Arial"/>
                <w:bCs/>
                <w:color w:val="FFFFFF" w:themeColor="background1"/>
                <w:sz w:val="16"/>
                <w:szCs w:val="18"/>
                <w:lang w:eastAsia="en-US"/>
              </w:rPr>
              <w:t>eg</w:t>
            </w:r>
            <w:proofErr w:type="spellEnd"/>
            <w:r w:rsidRPr="00E05A2B">
              <w:rPr>
                <w:rFonts w:ascii="Arial" w:eastAsia="Times New Roman" w:hAnsi="Arial" w:cs="Arial"/>
                <w:bCs/>
                <w:color w:val="FFFFFF" w:themeColor="background1"/>
                <w:sz w:val="16"/>
                <w:szCs w:val="18"/>
                <w:lang w:eastAsia="en-US"/>
              </w:rPr>
              <w:t>: eliminate task, remove hazard</w:t>
            </w:r>
          </w:p>
          <w:p w14:paraId="15029E86" w14:textId="77777777" w:rsidR="006807CD" w:rsidRPr="00E05A2B" w:rsidRDefault="006807CD" w:rsidP="006807CD">
            <w:pPr>
              <w:widowControl/>
              <w:numPr>
                <w:ilvl w:val="0"/>
                <w:numId w:val="1"/>
              </w:numPr>
              <w:tabs>
                <w:tab w:val="center" w:pos="4320"/>
                <w:tab w:val="right" w:pos="8640"/>
              </w:tabs>
              <w:autoSpaceDE/>
              <w:autoSpaceDN/>
              <w:adjustRightInd/>
              <w:spacing w:line="360" w:lineRule="auto"/>
              <w:ind w:left="227" w:hanging="227"/>
              <w:rPr>
                <w:rFonts w:ascii="Arial" w:eastAsia="Times New Roman" w:hAnsi="Arial" w:cs="Arial"/>
                <w:bCs/>
                <w:color w:val="FFFFFF" w:themeColor="background1"/>
                <w:sz w:val="16"/>
                <w:szCs w:val="18"/>
                <w:lang w:eastAsia="en-US"/>
              </w:rPr>
            </w:pPr>
            <w:r w:rsidRPr="00E05A2B">
              <w:rPr>
                <w:rFonts w:ascii="Arial" w:eastAsia="Times New Roman" w:hAnsi="Arial" w:cs="Arial"/>
                <w:bCs/>
                <w:color w:val="FFFFFF" w:themeColor="background1"/>
                <w:sz w:val="16"/>
                <w:szCs w:val="18"/>
                <w:lang w:eastAsia="en-US"/>
              </w:rPr>
              <w:t xml:space="preserve">Substitute </w:t>
            </w:r>
            <w:proofErr w:type="spellStart"/>
            <w:r w:rsidRPr="00E05A2B">
              <w:rPr>
                <w:rFonts w:ascii="Arial" w:eastAsia="Times New Roman" w:hAnsi="Arial" w:cs="Arial"/>
                <w:bCs/>
                <w:color w:val="FFFFFF" w:themeColor="background1"/>
                <w:sz w:val="16"/>
                <w:szCs w:val="18"/>
                <w:lang w:eastAsia="en-US"/>
              </w:rPr>
              <w:t>eg</w:t>
            </w:r>
            <w:proofErr w:type="spellEnd"/>
            <w:r w:rsidRPr="00E05A2B">
              <w:rPr>
                <w:rFonts w:ascii="Arial" w:eastAsia="Times New Roman" w:hAnsi="Arial" w:cs="Arial"/>
                <w:bCs/>
                <w:color w:val="FFFFFF" w:themeColor="background1"/>
                <w:sz w:val="16"/>
                <w:szCs w:val="18"/>
                <w:lang w:eastAsia="en-US"/>
              </w:rPr>
              <w:t>: replace with less hazardous process</w:t>
            </w:r>
          </w:p>
          <w:p w14:paraId="2088434A" w14:textId="77777777" w:rsidR="006807CD" w:rsidRPr="00E05A2B" w:rsidRDefault="006807CD" w:rsidP="006807CD">
            <w:pPr>
              <w:widowControl/>
              <w:numPr>
                <w:ilvl w:val="0"/>
                <w:numId w:val="1"/>
              </w:numPr>
              <w:tabs>
                <w:tab w:val="center" w:pos="4320"/>
                <w:tab w:val="right" w:pos="8640"/>
              </w:tabs>
              <w:autoSpaceDE/>
              <w:autoSpaceDN/>
              <w:adjustRightInd/>
              <w:spacing w:line="360" w:lineRule="auto"/>
              <w:ind w:left="227" w:hanging="227"/>
              <w:rPr>
                <w:rFonts w:ascii="Arial" w:eastAsia="Times New Roman" w:hAnsi="Arial" w:cs="Arial"/>
                <w:bCs/>
                <w:color w:val="FFFFFF" w:themeColor="background1"/>
                <w:sz w:val="16"/>
                <w:szCs w:val="18"/>
                <w:lang w:eastAsia="en-US"/>
              </w:rPr>
            </w:pPr>
            <w:r w:rsidRPr="00E05A2B">
              <w:rPr>
                <w:rFonts w:ascii="Arial" w:eastAsia="Times New Roman" w:hAnsi="Arial" w:cs="Arial"/>
                <w:bCs/>
                <w:color w:val="FFFFFF" w:themeColor="background1"/>
                <w:sz w:val="16"/>
                <w:szCs w:val="18"/>
                <w:lang w:eastAsia="en-US"/>
              </w:rPr>
              <w:t xml:space="preserve">Isolate </w:t>
            </w:r>
            <w:proofErr w:type="spellStart"/>
            <w:r w:rsidRPr="00E05A2B">
              <w:rPr>
                <w:rFonts w:ascii="Arial" w:eastAsia="Times New Roman" w:hAnsi="Arial" w:cs="Arial"/>
                <w:bCs/>
                <w:color w:val="FFFFFF" w:themeColor="background1"/>
                <w:sz w:val="16"/>
                <w:szCs w:val="18"/>
                <w:lang w:eastAsia="en-US"/>
              </w:rPr>
              <w:t>eg</w:t>
            </w:r>
            <w:proofErr w:type="spellEnd"/>
            <w:r w:rsidRPr="00E05A2B">
              <w:rPr>
                <w:rFonts w:ascii="Arial" w:eastAsia="Times New Roman" w:hAnsi="Arial" w:cs="Arial"/>
                <w:bCs/>
                <w:color w:val="FFFFFF" w:themeColor="background1"/>
                <w:sz w:val="16"/>
                <w:szCs w:val="18"/>
                <w:lang w:eastAsia="en-US"/>
              </w:rPr>
              <w:t>: enclosures, restricted access</w:t>
            </w:r>
          </w:p>
          <w:p w14:paraId="268A21BC" w14:textId="77777777" w:rsidR="006807CD" w:rsidRPr="00E05A2B" w:rsidRDefault="006807CD" w:rsidP="006807CD">
            <w:pPr>
              <w:widowControl/>
              <w:numPr>
                <w:ilvl w:val="0"/>
                <w:numId w:val="1"/>
              </w:numPr>
              <w:tabs>
                <w:tab w:val="center" w:pos="4320"/>
                <w:tab w:val="right" w:pos="8640"/>
              </w:tabs>
              <w:autoSpaceDE/>
              <w:autoSpaceDN/>
              <w:adjustRightInd/>
              <w:spacing w:line="360" w:lineRule="auto"/>
              <w:ind w:left="227" w:hanging="227"/>
              <w:rPr>
                <w:rFonts w:ascii="Arial" w:eastAsia="Times New Roman" w:hAnsi="Arial" w:cs="Arial"/>
                <w:bCs/>
                <w:color w:val="FFFFFF" w:themeColor="background1"/>
                <w:sz w:val="16"/>
                <w:szCs w:val="18"/>
                <w:lang w:eastAsia="en-US"/>
              </w:rPr>
            </w:pPr>
            <w:r w:rsidRPr="00E05A2B">
              <w:rPr>
                <w:rFonts w:ascii="Arial" w:eastAsia="Times New Roman" w:hAnsi="Arial" w:cs="Arial"/>
                <w:bCs/>
                <w:color w:val="FFFFFF" w:themeColor="background1"/>
                <w:sz w:val="16"/>
                <w:szCs w:val="18"/>
                <w:lang w:eastAsia="en-US"/>
              </w:rPr>
              <w:t xml:space="preserve">Engineering </w:t>
            </w:r>
            <w:proofErr w:type="spellStart"/>
            <w:r w:rsidRPr="00E05A2B">
              <w:rPr>
                <w:rFonts w:ascii="Arial" w:eastAsia="Times New Roman" w:hAnsi="Arial" w:cs="Arial"/>
                <w:bCs/>
                <w:color w:val="FFFFFF" w:themeColor="background1"/>
                <w:sz w:val="16"/>
                <w:szCs w:val="18"/>
                <w:lang w:eastAsia="en-US"/>
              </w:rPr>
              <w:t>eg</w:t>
            </w:r>
            <w:proofErr w:type="spellEnd"/>
            <w:r w:rsidRPr="00E05A2B">
              <w:rPr>
                <w:rFonts w:ascii="Arial" w:eastAsia="Times New Roman" w:hAnsi="Arial" w:cs="Arial"/>
                <w:bCs/>
                <w:color w:val="FFFFFF" w:themeColor="background1"/>
                <w:sz w:val="16"/>
                <w:szCs w:val="18"/>
                <w:lang w:eastAsia="en-US"/>
              </w:rPr>
              <w:t>: guarding, separation, redesign</w:t>
            </w:r>
          </w:p>
          <w:p w14:paraId="1C3CF773" w14:textId="77777777" w:rsidR="006807CD" w:rsidRPr="00E05A2B" w:rsidRDefault="006807CD" w:rsidP="006807CD">
            <w:pPr>
              <w:widowControl/>
              <w:numPr>
                <w:ilvl w:val="0"/>
                <w:numId w:val="1"/>
              </w:numPr>
              <w:tabs>
                <w:tab w:val="center" w:pos="4320"/>
                <w:tab w:val="right" w:pos="8640"/>
              </w:tabs>
              <w:autoSpaceDE/>
              <w:autoSpaceDN/>
              <w:adjustRightInd/>
              <w:spacing w:line="360" w:lineRule="auto"/>
              <w:ind w:left="227" w:hanging="227"/>
              <w:rPr>
                <w:rFonts w:ascii="Arial" w:eastAsia="Times New Roman" w:hAnsi="Arial" w:cs="Arial"/>
                <w:bCs/>
                <w:color w:val="FFFFFF" w:themeColor="background1"/>
                <w:sz w:val="16"/>
                <w:szCs w:val="18"/>
                <w:lang w:eastAsia="en-US"/>
              </w:rPr>
            </w:pPr>
            <w:r w:rsidRPr="00E05A2B">
              <w:rPr>
                <w:rFonts w:ascii="Arial" w:eastAsia="Times New Roman" w:hAnsi="Arial" w:cs="Arial"/>
                <w:bCs/>
                <w:color w:val="FFFFFF" w:themeColor="background1"/>
                <w:sz w:val="16"/>
                <w:szCs w:val="18"/>
                <w:lang w:eastAsia="en-US"/>
              </w:rPr>
              <w:t xml:space="preserve">Administrative </w:t>
            </w:r>
            <w:proofErr w:type="spellStart"/>
            <w:r w:rsidRPr="00E05A2B">
              <w:rPr>
                <w:rFonts w:ascii="Arial" w:eastAsia="Times New Roman" w:hAnsi="Arial" w:cs="Arial"/>
                <w:bCs/>
                <w:color w:val="FFFFFF" w:themeColor="background1"/>
                <w:sz w:val="16"/>
                <w:szCs w:val="18"/>
                <w:lang w:eastAsia="en-US"/>
              </w:rPr>
              <w:t>eg</w:t>
            </w:r>
            <w:proofErr w:type="spellEnd"/>
            <w:r w:rsidRPr="00E05A2B">
              <w:rPr>
                <w:rFonts w:ascii="Arial" w:eastAsia="Times New Roman" w:hAnsi="Arial" w:cs="Arial"/>
                <w:bCs/>
                <w:color w:val="FFFFFF" w:themeColor="background1"/>
                <w:sz w:val="16"/>
                <w:szCs w:val="18"/>
                <w:lang w:eastAsia="en-US"/>
              </w:rPr>
              <w:t>: SWP, training, schedule</w:t>
            </w:r>
          </w:p>
          <w:p w14:paraId="69EDBB8F" w14:textId="77777777" w:rsidR="006807CD" w:rsidRPr="00E05A2B" w:rsidRDefault="006807CD" w:rsidP="006807CD">
            <w:pPr>
              <w:widowControl/>
              <w:numPr>
                <w:ilvl w:val="0"/>
                <w:numId w:val="1"/>
              </w:numPr>
              <w:tabs>
                <w:tab w:val="center" w:pos="4320"/>
                <w:tab w:val="right" w:pos="8640"/>
              </w:tabs>
              <w:autoSpaceDE/>
              <w:autoSpaceDN/>
              <w:adjustRightInd/>
              <w:spacing w:line="360" w:lineRule="auto"/>
              <w:ind w:left="227" w:hanging="227"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en-US"/>
              </w:rPr>
            </w:pPr>
            <w:r w:rsidRPr="00E05A2B">
              <w:rPr>
                <w:rFonts w:ascii="Arial" w:eastAsia="Times New Roman" w:hAnsi="Arial" w:cs="Arial"/>
                <w:bCs/>
                <w:color w:val="FFFFFF" w:themeColor="background1"/>
                <w:sz w:val="16"/>
                <w:szCs w:val="18"/>
                <w:lang w:eastAsia="en-US"/>
              </w:rPr>
              <w:t xml:space="preserve">Personal Protective Equipment (PPE) </w:t>
            </w:r>
            <w:proofErr w:type="spellStart"/>
            <w:r w:rsidRPr="00E05A2B">
              <w:rPr>
                <w:rFonts w:ascii="Arial" w:eastAsia="Times New Roman" w:hAnsi="Arial" w:cs="Arial"/>
                <w:bCs/>
                <w:color w:val="FFFFFF" w:themeColor="background1"/>
                <w:sz w:val="16"/>
                <w:szCs w:val="18"/>
                <w:lang w:eastAsia="en-US"/>
              </w:rPr>
              <w:t>eg</w:t>
            </w:r>
            <w:proofErr w:type="spellEnd"/>
            <w:r w:rsidRPr="00E05A2B">
              <w:rPr>
                <w:rFonts w:ascii="Arial" w:eastAsia="Times New Roman" w:hAnsi="Arial" w:cs="Arial"/>
                <w:bCs/>
                <w:color w:val="FFFFFF" w:themeColor="background1"/>
                <w:sz w:val="16"/>
                <w:szCs w:val="18"/>
                <w:lang w:eastAsia="en-US"/>
              </w:rPr>
              <w:t>: gloves</w:t>
            </w:r>
          </w:p>
        </w:tc>
        <w:tc>
          <w:tcPr>
            <w:tcW w:w="142" w:type="pct"/>
            <w:tcBorders>
              <w:top w:val="single" w:sz="4" w:space="0" w:color="FFFFFF"/>
            </w:tcBorders>
            <w:shd w:val="clear" w:color="auto" w:fill="DEB400"/>
            <w:textDirection w:val="tbRl"/>
          </w:tcPr>
          <w:p w14:paraId="60415369" w14:textId="77777777" w:rsidR="006807CD" w:rsidRPr="00E05A2B" w:rsidRDefault="006807CD" w:rsidP="006807CD">
            <w:pPr>
              <w:widowControl/>
              <w:tabs>
                <w:tab w:val="center" w:pos="4320"/>
                <w:tab w:val="right" w:pos="8640"/>
              </w:tabs>
              <w:autoSpaceDE/>
              <w:autoSpaceDN/>
              <w:adjustRightInd/>
              <w:ind w:left="113" w:right="113"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lang w:eastAsia="en-US"/>
              </w:rPr>
            </w:pPr>
            <w:r w:rsidRPr="00E05A2B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lang w:eastAsia="en-US"/>
              </w:rPr>
              <w:t>Consequence</w:t>
            </w:r>
          </w:p>
        </w:tc>
        <w:tc>
          <w:tcPr>
            <w:tcW w:w="142" w:type="pct"/>
            <w:tcBorders>
              <w:top w:val="single" w:sz="4" w:space="0" w:color="FFFFFF"/>
            </w:tcBorders>
            <w:shd w:val="clear" w:color="auto" w:fill="DEB400"/>
            <w:textDirection w:val="tbRl"/>
          </w:tcPr>
          <w:p w14:paraId="4529C3A7" w14:textId="77777777" w:rsidR="006807CD" w:rsidRPr="00E05A2B" w:rsidRDefault="006807CD" w:rsidP="006807CD">
            <w:pPr>
              <w:widowControl/>
              <w:tabs>
                <w:tab w:val="center" w:pos="4320"/>
                <w:tab w:val="right" w:pos="8640"/>
              </w:tabs>
              <w:autoSpaceDE/>
              <w:autoSpaceDN/>
              <w:adjustRightInd/>
              <w:ind w:left="113" w:right="113"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lang w:eastAsia="en-US"/>
              </w:rPr>
            </w:pPr>
            <w:r w:rsidRPr="00E05A2B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lang w:eastAsia="en-US"/>
              </w:rPr>
              <w:t>Likelihood</w:t>
            </w:r>
          </w:p>
        </w:tc>
        <w:tc>
          <w:tcPr>
            <w:tcW w:w="143" w:type="pct"/>
            <w:tcBorders>
              <w:top w:val="single" w:sz="4" w:space="0" w:color="FFFFFF"/>
            </w:tcBorders>
            <w:shd w:val="clear" w:color="auto" w:fill="DEB400"/>
            <w:textDirection w:val="tbRl"/>
          </w:tcPr>
          <w:p w14:paraId="6E43B5B5" w14:textId="77777777" w:rsidR="006807CD" w:rsidRPr="00E05A2B" w:rsidRDefault="006807CD" w:rsidP="006807CD">
            <w:pPr>
              <w:widowControl/>
              <w:tabs>
                <w:tab w:val="center" w:pos="4320"/>
                <w:tab w:val="right" w:pos="8640"/>
              </w:tabs>
              <w:autoSpaceDE/>
              <w:autoSpaceDN/>
              <w:adjustRightInd/>
              <w:ind w:left="113" w:right="113"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lang w:eastAsia="en-US"/>
              </w:rPr>
            </w:pPr>
            <w:r w:rsidRPr="00E05A2B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lang w:eastAsia="en-US"/>
              </w:rPr>
              <w:t>Risk Score</w:t>
            </w:r>
          </w:p>
        </w:tc>
        <w:tc>
          <w:tcPr>
            <w:tcW w:w="1011" w:type="pct"/>
            <w:tcBorders>
              <w:top w:val="single" w:sz="4" w:space="0" w:color="FFFFFF"/>
            </w:tcBorders>
            <w:shd w:val="clear" w:color="auto" w:fill="DEB400"/>
            <w:vAlign w:val="center"/>
          </w:tcPr>
          <w:p w14:paraId="369ECB01" w14:textId="77777777" w:rsidR="006807CD" w:rsidRPr="00E05A2B" w:rsidRDefault="006807CD" w:rsidP="006807CD">
            <w:pPr>
              <w:widowControl/>
              <w:tabs>
                <w:tab w:val="center" w:pos="4320"/>
                <w:tab w:val="right" w:pos="8640"/>
              </w:tabs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6"/>
                <w:lang w:eastAsia="en-US"/>
              </w:rPr>
            </w:pPr>
            <w:r w:rsidRPr="00E05A2B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6"/>
                <w:lang w:eastAsia="en-US"/>
              </w:rPr>
              <w:t>New/Additional Controls</w:t>
            </w:r>
          </w:p>
          <w:p w14:paraId="04DEAEB9" w14:textId="77777777" w:rsidR="006807CD" w:rsidRPr="00E05A2B" w:rsidRDefault="006807CD" w:rsidP="006807CD">
            <w:pPr>
              <w:widowControl/>
              <w:tabs>
                <w:tab w:val="center" w:pos="4320"/>
                <w:tab w:val="right" w:pos="8640"/>
              </w:tabs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n-US"/>
              </w:rPr>
            </w:pPr>
          </w:p>
          <w:p w14:paraId="6DE19C03" w14:textId="77777777" w:rsidR="006807CD" w:rsidRPr="00E05A2B" w:rsidRDefault="006807CD" w:rsidP="006807CD">
            <w:pPr>
              <w:widowControl/>
              <w:tabs>
                <w:tab w:val="center" w:pos="4320"/>
                <w:tab w:val="right" w:pos="8640"/>
              </w:tabs>
              <w:autoSpaceDE/>
              <w:autoSpaceDN/>
              <w:adjustRightInd/>
              <w:jc w:val="center"/>
              <w:rPr>
                <w:rFonts w:ascii="Arial" w:eastAsia="Times New Roman" w:hAnsi="Arial" w:cs="Arial"/>
                <w:bCs/>
                <w:color w:val="FFFFFF" w:themeColor="background1"/>
                <w:sz w:val="16"/>
                <w:szCs w:val="16"/>
                <w:lang w:eastAsia="en-US"/>
              </w:rPr>
            </w:pPr>
            <w:r w:rsidRPr="00E05A2B">
              <w:rPr>
                <w:rFonts w:ascii="Arial" w:eastAsia="Times New Roman" w:hAnsi="Arial" w:cs="Arial"/>
                <w:bCs/>
                <w:color w:val="FFFFFF" w:themeColor="background1"/>
                <w:sz w:val="16"/>
                <w:szCs w:val="16"/>
                <w:lang w:eastAsia="en-US"/>
              </w:rPr>
              <w:t>Select the hierarchy of control and describe your proposed treatment</w:t>
            </w:r>
          </w:p>
        </w:tc>
        <w:tc>
          <w:tcPr>
            <w:tcW w:w="565" w:type="pct"/>
            <w:tcBorders>
              <w:top w:val="single" w:sz="4" w:space="0" w:color="FFFFFF"/>
            </w:tcBorders>
            <w:shd w:val="clear" w:color="auto" w:fill="DEB400"/>
            <w:vAlign w:val="center"/>
          </w:tcPr>
          <w:p w14:paraId="032B10C3" w14:textId="77777777" w:rsidR="006807CD" w:rsidRPr="00E05A2B" w:rsidRDefault="006807CD" w:rsidP="006807CD">
            <w:pPr>
              <w:widowControl/>
              <w:tabs>
                <w:tab w:val="center" w:pos="4320"/>
                <w:tab w:val="right" w:pos="8640"/>
              </w:tabs>
              <w:autoSpaceDE/>
              <w:autoSpaceDN/>
              <w:adjustRightInd/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en-US"/>
              </w:rPr>
            </w:pPr>
            <w:r w:rsidRPr="00E05A2B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en-US"/>
              </w:rPr>
              <w:t>Who is responsible for implementing the control(s)</w:t>
            </w:r>
          </w:p>
        </w:tc>
        <w:tc>
          <w:tcPr>
            <w:tcW w:w="407" w:type="pct"/>
            <w:tcBorders>
              <w:top w:val="single" w:sz="4" w:space="0" w:color="FFFFFF"/>
            </w:tcBorders>
            <w:shd w:val="clear" w:color="auto" w:fill="DEB400"/>
            <w:vAlign w:val="center"/>
          </w:tcPr>
          <w:p w14:paraId="262EAB15" w14:textId="77777777" w:rsidR="006807CD" w:rsidRPr="00E05A2B" w:rsidRDefault="006807CD" w:rsidP="006807CD">
            <w:pPr>
              <w:widowControl/>
              <w:tabs>
                <w:tab w:val="center" w:pos="4320"/>
                <w:tab w:val="right" w:pos="8640"/>
              </w:tabs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en-US"/>
              </w:rPr>
            </w:pPr>
            <w:r w:rsidRPr="00E05A2B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en-US"/>
              </w:rPr>
              <w:t>Due Date</w:t>
            </w:r>
          </w:p>
        </w:tc>
        <w:tc>
          <w:tcPr>
            <w:tcW w:w="140" w:type="pct"/>
            <w:tcBorders>
              <w:top w:val="single" w:sz="4" w:space="0" w:color="FFFFFF"/>
            </w:tcBorders>
            <w:shd w:val="clear" w:color="auto" w:fill="DEB400"/>
            <w:textDirection w:val="tbRl"/>
          </w:tcPr>
          <w:p w14:paraId="67661ED8" w14:textId="77777777" w:rsidR="006807CD" w:rsidRPr="00E05A2B" w:rsidRDefault="006807CD" w:rsidP="006807CD">
            <w:pPr>
              <w:widowControl/>
              <w:tabs>
                <w:tab w:val="center" w:pos="4320"/>
                <w:tab w:val="right" w:pos="8640"/>
              </w:tabs>
              <w:autoSpaceDE/>
              <w:autoSpaceDN/>
              <w:adjustRightInd/>
              <w:ind w:left="113" w:right="113"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lang w:eastAsia="en-US"/>
              </w:rPr>
            </w:pPr>
            <w:r w:rsidRPr="00E05A2B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lang w:eastAsia="en-US"/>
              </w:rPr>
              <w:t>Consequence</w:t>
            </w:r>
          </w:p>
        </w:tc>
        <w:tc>
          <w:tcPr>
            <w:tcW w:w="140" w:type="pct"/>
            <w:gridSpan w:val="2"/>
            <w:tcBorders>
              <w:top w:val="single" w:sz="4" w:space="0" w:color="FFFFFF"/>
            </w:tcBorders>
            <w:shd w:val="clear" w:color="auto" w:fill="DEB400"/>
            <w:textDirection w:val="tbRl"/>
          </w:tcPr>
          <w:p w14:paraId="53BA299F" w14:textId="77777777" w:rsidR="006807CD" w:rsidRPr="00E05A2B" w:rsidRDefault="006807CD" w:rsidP="006807CD">
            <w:pPr>
              <w:widowControl/>
              <w:tabs>
                <w:tab w:val="center" w:pos="4320"/>
                <w:tab w:val="right" w:pos="8640"/>
              </w:tabs>
              <w:autoSpaceDE/>
              <w:autoSpaceDN/>
              <w:adjustRightInd/>
              <w:ind w:left="113" w:right="113"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lang w:eastAsia="en-US"/>
              </w:rPr>
            </w:pPr>
            <w:r w:rsidRPr="00E05A2B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lang w:eastAsia="en-US"/>
              </w:rPr>
              <w:t>Likelihood</w:t>
            </w:r>
          </w:p>
        </w:tc>
        <w:tc>
          <w:tcPr>
            <w:tcW w:w="139" w:type="pct"/>
            <w:gridSpan w:val="2"/>
            <w:tcBorders>
              <w:top w:val="single" w:sz="4" w:space="0" w:color="FFFFFF"/>
            </w:tcBorders>
            <w:shd w:val="clear" w:color="auto" w:fill="DEB400"/>
            <w:textDirection w:val="tbRl"/>
          </w:tcPr>
          <w:p w14:paraId="27DB9AD8" w14:textId="77777777" w:rsidR="006807CD" w:rsidRPr="00E05A2B" w:rsidRDefault="006807CD" w:rsidP="006807CD">
            <w:pPr>
              <w:widowControl/>
              <w:tabs>
                <w:tab w:val="center" w:pos="4320"/>
                <w:tab w:val="right" w:pos="8640"/>
              </w:tabs>
              <w:autoSpaceDE/>
              <w:autoSpaceDN/>
              <w:adjustRightInd/>
              <w:ind w:left="113" w:right="113"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lang w:eastAsia="en-US"/>
              </w:rPr>
            </w:pPr>
            <w:r w:rsidRPr="00E05A2B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lang w:eastAsia="en-US"/>
              </w:rPr>
              <w:t>Risk Score</w:t>
            </w:r>
          </w:p>
        </w:tc>
      </w:tr>
      <w:tr w:rsidR="005A5C4B" w:rsidRPr="00150571" w14:paraId="0EEC03FD" w14:textId="77777777" w:rsidTr="008414F0">
        <w:trPr>
          <w:cantSplit/>
          <w:trHeight w:val="1134"/>
          <w:jc w:val="center"/>
        </w:trPr>
        <w:tc>
          <w:tcPr>
            <w:tcW w:w="912" w:type="pct"/>
            <w:shd w:val="clear" w:color="auto" w:fill="auto"/>
          </w:tcPr>
          <w:p w14:paraId="49F69F5D" w14:textId="77777777" w:rsidR="005A5C4B" w:rsidRDefault="005A5C4B" w:rsidP="00D86E1F">
            <w:pPr>
              <w:pStyle w:val="Heading1"/>
              <w:spacing w:before="0"/>
              <w:rPr>
                <w:rFonts w:ascii="Arial" w:eastAsia="Times New Roman" w:hAnsi="Arial"/>
                <w:sz w:val="18"/>
                <w:szCs w:val="18"/>
              </w:rPr>
            </w:pPr>
            <w:r>
              <w:rPr>
                <w:rFonts w:ascii="Arial" w:eastAsia="Times New Roman" w:hAnsi="Arial"/>
                <w:sz w:val="18"/>
                <w:szCs w:val="18"/>
              </w:rPr>
              <w:lastRenderedPageBreak/>
              <w:t>Sexual Assault</w:t>
            </w:r>
          </w:p>
          <w:p w14:paraId="1B65FD6A" w14:textId="3E88365C" w:rsidR="002A4F39" w:rsidRPr="000E4FF8" w:rsidRDefault="002A4F39" w:rsidP="002A4F39">
            <w:pPr>
              <w:pStyle w:val="Heading1"/>
              <w:numPr>
                <w:ilvl w:val="0"/>
                <w:numId w:val="0"/>
              </w:numPr>
              <w:spacing w:before="0"/>
              <w:ind w:left="360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259" w:type="pct"/>
          </w:tcPr>
          <w:p w14:paraId="584CA5CB" w14:textId="77777777" w:rsidR="005A5C4B" w:rsidRPr="00150571" w:rsidRDefault="005A5C4B" w:rsidP="005C573D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16"/>
                <w:szCs w:val="16"/>
              </w:rPr>
            </w:pPr>
            <w:r w:rsidRPr="00150571">
              <w:rPr>
                <w:rFonts w:ascii="Arial" w:hAnsi="Arial" w:cs="Arial"/>
                <w:sz w:val="16"/>
                <w:szCs w:val="16"/>
              </w:rPr>
              <w:t>Club officials to advise attendees in advance via their online event communications &amp; invitations of the rules, safe spaces agreement and event restrictions (this risk assessment).</w:t>
            </w:r>
          </w:p>
          <w:p w14:paraId="0F814580" w14:textId="77777777" w:rsidR="005A5C4B" w:rsidRPr="00150571" w:rsidRDefault="005A5C4B" w:rsidP="005C573D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16"/>
                <w:szCs w:val="16"/>
              </w:rPr>
            </w:pPr>
            <w:r w:rsidRPr="00150571">
              <w:rPr>
                <w:rFonts w:ascii="Arial" w:hAnsi="Arial" w:cs="Arial"/>
                <w:sz w:val="16"/>
                <w:szCs w:val="16"/>
              </w:rPr>
              <w:t>All allegations of sexual assault are to be treated seriously. Ensure dignity and safety of complainant and refer to a SARC trained committee member (as listed on page one of this document). Keep observation on the accused if identified.</w:t>
            </w:r>
          </w:p>
          <w:p w14:paraId="29536F2B" w14:textId="77777777" w:rsidR="005A5C4B" w:rsidRPr="00150571" w:rsidRDefault="005A5C4B" w:rsidP="005C573D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16"/>
                <w:szCs w:val="16"/>
              </w:rPr>
            </w:pPr>
            <w:r w:rsidRPr="00150571">
              <w:rPr>
                <w:rFonts w:ascii="Arial" w:hAnsi="Arial" w:cs="Arial"/>
                <w:sz w:val="16"/>
                <w:szCs w:val="16"/>
              </w:rPr>
              <w:t xml:space="preserve">Club event volunteers have read the Guild’s </w:t>
            </w:r>
            <w:hyperlink r:id="rId10" w:anchor="Consent" w:history="1">
              <w:r w:rsidRPr="00150571">
                <w:rPr>
                  <w:rStyle w:val="Hyperlink"/>
                  <w:rFonts w:ascii="Arial" w:hAnsi="Arial" w:cs="Arial"/>
                  <w:sz w:val="16"/>
                  <w:szCs w:val="16"/>
                </w:rPr>
                <w:t>Consent &amp; Sexual Safety Guidelines for Clubs</w:t>
              </w:r>
            </w:hyperlink>
          </w:p>
          <w:p w14:paraId="1B833859" w14:textId="77777777" w:rsidR="005C573D" w:rsidRDefault="005C573D" w:rsidP="005C573D">
            <w:pPr>
              <w:pStyle w:val="ListParagraph"/>
              <w:numPr>
                <w:ilvl w:val="0"/>
                <w:numId w:val="14"/>
              </w:numPr>
              <w:tabs>
                <w:tab w:val="center" w:pos="4320"/>
                <w:tab w:val="right" w:pos="8640"/>
              </w:tabs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At least 1 nominated sober person must completed the free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Responding to disclosures of sexual assault course</w:t>
            </w:r>
            <w:r>
              <w:rPr>
                <w:rFonts w:ascii="Arial" w:hAnsi="Arial" w:cs="Arial"/>
                <w:sz w:val="16"/>
                <w:szCs w:val="16"/>
              </w:rPr>
              <w:t xml:space="preserve"> developed by the Sexual Assault Resource Centre (SARC) WA. 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>To access the course,</w:t>
            </w:r>
          </w:p>
          <w:p w14:paraId="14157D76" w14:textId="77777777" w:rsidR="005C573D" w:rsidRDefault="005C573D" w:rsidP="005C573D">
            <w:pPr>
              <w:pStyle w:val="ListParagraph"/>
              <w:numPr>
                <w:ilvl w:val="1"/>
                <w:numId w:val="14"/>
              </w:numPr>
              <w:tabs>
                <w:tab w:val="center" w:pos="4320"/>
                <w:tab w:val="right" w:pos="8640"/>
              </w:tabs>
              <w:rPr>
                <w:rFonts w:ascii="Arial" w:hAnsi="Arial" w:cs="Arial"/>
                <w:color w:val="FF0000"/>
                <w:sz w:val="16"/>
                <w:szCs w:val="16"/>
              </w:rPr>
            </w:pPr>
            <w:hyperlink r:id="rId11" w:tgtFrame="_blank" w:history="1">
              <w:r>
                <w:rPr>
                  <w:rStyle w:val="Hyperlink"/>
                  <w:rFonts w:ascii="Arial" w:hAnsi="Arial" w:cs="Arial"/>
                  <w:sz w:val="16"/>
                  <w:szCs w:val="16"/>
                </w:rPr>
                <w:t>Register online</w:t>
              </w:r>
            </w:hyperlink>
            <w:r>
              <w:rPr>
                <w:rFonts w:ascii="Arial" w:hAnsi="Arial" w:cs="Arial"/>
                <w:color w:val="FF0000"/>
                <w:sz w:val="16"/>
                <w:szCs w:val="16"/>
              </w:rPr>
              <w:t> to receive a password, </w:t>
            </w:r>
          </w:p>
          <w:p w14:paraId="177AC427" w14:textId="77777777" w:rsidR="005C573D" w:rsidRDefault="005C573D" w:rsidP="005C573D">
            <w:pPr>
              <w:pStyle w:val="ListParagraph"/>
              <w:numPr>
                <w:ilvl w:val="1"/>
                <w:numId w:val="14"/>
              </w:numPr>
              <w:tabs>
                <w:tab w:val="center" w:pos="4320"/>
                <w:tab w:val="right" w:pos="8640"/>
              </w:tabs>
              <w:rPr>
                <w:rFonts w:ascii="Arial" w:hAnsi="Arial" w:cs="Arial"/>
                <w:color w:val="FF0000"/>
                <w:sz w:val="16"/>
                <w:szCs w:val="16"/>
              </w:rPr>
            </w:pPr>
            <w:hyperlink r:id="rId12" w:history="1">
              <w:r>
                <w:rPr>
                  <w:rStyle w:val="Hyperlink"/>
                  <w:rFonts w:ascii="Arial" w:hAnsi="Arial" w:cs="Arial"/>
                  <w:sz w:val="16"/>
                  <w:szCs w:val="16"/>
                </w:rPr>
                <w:t>Access the course</w:t>
              </w:r>
            </w:hyperlink>
            <w:r>
              <w:rPr>
                <w:rFonts w:ascii="Arial" w:hAnsi="Arial" w:cs="Arial"/>
                <w:color w:val="FF0000"/>
                <w:sz w:val="16"/>
                <w:szCs w:val="16"/>
              </w:rPr>
              <w:t> with your password. </w:t>
            </w:r>
          </w:p>
          <w:p w14:paraId="5BC3CD0E" w14:textId="77777777" w:rsidR="005C573D" w:rsidRDefault="005C573D" w:rsidP="005C573D">
            <w:pPr>
              <w:pStyle w:val="ListParagraph"/>
              <w:numPr>
                <w:ilvl w:val="1"/>
                <w:numId w:val="14"/>
              </w:numPr>
              <w:tabs>
                <w:tab w:val="center" w:pos="4320"/>
                <w:tab w:val="right" w:pos="8640"/>
              </w:tabs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Completion Certificate must be supplied to the Guild prior to the event.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> </w:t>
            </w:r>
          </w:p>
          <w:p w14:paraId="0277E0B3" w14:textId="5DF5C600" w:rsidR="002A4F39" w:rsidRPr="00150571" w:rsidRDefault="002A4F39" w:rsidP="005C573D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16"/>
                <w:szCs w:val="16"/>
              </w:rPr>
            </w:pPr>
            <w:r w:rsidRPr="00150571">
              <w:rPr>
                <w:rFonts w:ascii="Arial" w:hAnsi="Arial" w:cs="Arial"/>
                <w:sz w:val="16"/>
                <w:szCs w:val="16"/>
              </w:rPr>
              <w:t xml:space="preserve">Club members to be aware </w:t>
            </w:r>
            <w:r w:rsidR="001564DB" w:rsidRPr="00150571">
              <w:rPr>
                <w:rFonts w:ascii="Arial" w:hAnsi="Arial" w:cs="Arial"/>
                <w:sz w:val="16"/>
                <w:szCs w:val="16"/>
              </w:rPr>
              <w:t xml:space="preserve">prior to the event about </w:t>
            </w:r>
            <w:r w:rsidRPr="00150571">
              <w:rPr>
                <w:rFonts w:ascii="Arial" w:hAnsi="Arial" w:cs="Arial"/>
                <w:sz w:val="16"/>
                <w:szCs w:val="16"/>
              </w:rPr>
              <w:t xml:space="preserve">how to practice active </w:t>
            </w:r>
            <w:r w:rsidRPr="00150571">
              <w:rPr>
                <w:rFonts w:ascii="Arial" w:hAnsi="Arial" w:cs="Arial"/>
                <w:b/>
                <w:sz w:val="16"/>
                <w:szCs w:val="16"/>
              </w:rPr>
              <w:t>bystander intervention</w:t>
            </w:r>
            <w:r w:rsidRPr="00150571">
              <w:rPr>
                <w:rFonts w:ascii="Arial" w:hAnsi="Arial" w:cs="Arial"/>
                <w:sz w:val="16"/>
                <w:szCs w:val="16"/>
              </w:rPr>
              <w:t xml:space="preserve"> (someone who interrupts a potentially harmful situation). This can be done</w:t>
            </w:r>
            <w:r w:rsidR="001564DB" w:rsidRPr="00150571">
              <w:rPr>
                <w:rFonts w:ascii="Arial" w:hAnsi="Arial" w:cs="Arial"/>
                <w:sz w:val="16"/>
                <w:szCs w:val="16"/>
              </w:rPr>
              <w:t xml:space="preserve"> in a subtle, non-aggressive manner</w:t>
            </w:r>
            <w:r w:rsidRPr="00150571">
              <w:rPr>
                <w:rFonts w:ascii="Arial" w:hAnsi="Arial" w:cs="Arial"/>
                <w:sz w:val="16"/>
                <w:szCs w:val="16"/>
              </w:rPr>
              <w:t xml:space="preserve"> by</w:t>
            </w:r>
          </w:p>
          <w:p w14:paraId="707B804A" w14:textId="6C5F1F78" w:rsidR="001564DB" w:rsidRPr="00150571" w:rsidRDefault="002A4F39" w:rsidP="005C573D">
            <w:pPr>
              <w:pStyle w:val="ListParagraph"/>
              <w:numPr>
                <w:ilvl w:val="1"/>
                <w:numId w:val="14"/>
              </w:numPr>
              <w:rPr>
                <w:rFonts w:ascii="Arial" w:hAnsi="Arial" w:cs="Arial"/>
                <w:sz w:val="16"/>
                <w:szCs w:val="16"/>
              </w:rPr>
            </w:pPr>
            <w:r w:rsidRPr="00150571">
              <w:rPr>
                <w:rFonts w:ascii="Arial" w:hAnsi="Arial" w:cs="Arial"/>
                <w:sz w:val="16"/>
                <w:szCs w:val="16"/>
              </w:rPr>
              <w:t>speak up and intervene</w:t>
            </w:r>
            <w:r w:rsidR="001564DB" w:rsidRPr="00150571">
              <w:rPr>
                <w:rFonts w:ascii="Arial" w:hAnsi="Arial" w:cs="Arial"/>
                <w:sz w:val="16"/>
                <w:szCs w:val="16"/>
              </w:rPr>
              <w:t xml:space="preserve"> calmly if it feels safe to do so (i.e. “leave them alone”, stop that, it’s no ok”)</w:t>
            </w:r>
          </w:p>
          <w:p w14:paraId="21A9FBC6" w14:textId="366FD598" w:rsidR="001564DB" w:rsidRPr="00150571" w:rsidRDefault="001564DB" w:rsidP="005C573D">
            <w:pPr>
              <w:pStyle w:val="ListParagraph"/>
              <w:numPr>
                <w:ilvl w:val="1"/>
                <w:numId w:val="14"/>
              </w:numPr>
              <w:rPr>
                <w:rFonts w:ascii="Arial" w:hAnsi="Arial" w:cs="Arial"/>
                <w:sz w:val="16"/>
                <w:szCs w:val="16"/>
              </w:rPr>
            </w:pPr>
            <w:r w:rsidRPr="00150571">
              <w:rPr>
                <w:rFonts w:ascii="Arial" w:hAnsi="Arial" w:cs="Arial"/>
                <w:sz w:val="16"/>
                <w:szCs w:val="16"/>
              </w:rPr>
              <w:t>distract and re-direct the attention of the aggressor or the individual at risk</w:t>
            </w:r>
          </w:p>
          <w:p w14:paraId="0549478D" w14:textId="06064C9C" w:rsidR="001564DB" w:rsidRPr="00150571" w:rsidRDefault="001564DB" w:rsidP="005C573D">
            <w:pPr>
              <w:pStyle w:val="ListParagraph"/>
              <w:numPr>
                <w:ilvl w:val="1"/>
                <w:numId w:val="14"/>
              </w:numPr>
              <w:rPr>
                <w:rFonts w:ascii="Arial" w:hAnsi="Arial" w:cs="Arial"/>
                <w:sz w:val="16"/>
                <w:szCs w:val="16"/>
              </w:rPr>
            </w:pPr>
            <w:r w:rsidRPr="00150571">
              <w:rPr>
                <w:rFonts w:ascii="Arial" w:hAnsi="Arial" w:cs="Arial"/>
                <w:sz w:val="16"/>
                <w:szCs w:val="16"/>
              </w:rPr>
              <w:t>do not leave them alone (ensure they feel safe with the person that is accompanying them)</w:t>
            </w:r>
          </w:p>
          <w:p w14:paraId="563237E4" w14:textId="77777777" w:rsidR="001564DB" w:rsidRPr="00150571" w:rsidRDefault="001564DB" w:rsidP="005C573D">
            <w:pPr>
              <w:pStyle w:val="ListParagraph"/>
              <w:numPr>
                <w:ilvl w:val="1"/>
                <w:numId w:val="14"/>
              </w:numPr>
              <w:rPr>
                <w:rFonts w:ascii="Arial" w:hAnsi="Arial" w:cs="Arial"/>
                <w:sz w:val="16"/>
                <w:szCs w:val="16"/>
              </w:rPr>
            </w:pPr>
            <w:r w:rsidRPr="00150571">
              <w:rPr>
                <w:rFonts w:ascii="Arial" w:hAnsi="Arial" w:cs="Arial"/>
                <w:sz w:val="16"/>
                <w:szCs w:val="16"/>
              </w:rPr>
              <w:t>Offer a safe way home if needed.</w:t>
            </w:r>
          </w:p>
          <w:p w14:paraId="4C2E3E04" w14:textId="77777777" w:rsidR="005A5C4B" w:rsidRPr="00150571" w:rsidRDefault="001564DB" w:rsidP="005C573D">
            <w:pPr>
              <w:pStyle w:val="ListParagraph"/>
              <w:numPr>
                <w:ilvl w:val="1"/>
                <w:numId w:val="14"/>
              </w:numPr>
              <w:rPr>
                <w:rFonts w:ascii="Arial" w:hAnsi="Arial" w:cs="Arial"/>
                <w:sz w:val="16"/>
                <w:szCs w:val="16"/>
              </w:rPr>
            </w:pPr>
            <w:r w:rsidRPr="00150571">
              <w:rPr>
                <w:rFonts w:ascii="Arial" w:hAnsi="Arial" w:cs="Arial"/>
                <w:sz w:val="16"/>
                <w:szCs w:val="16"/>
              </w:rPr>
              <w:t>Rally others for support but remain calm and friendly</w:t>
            </w:r>
            <w:r w:rsidR="002A4F39" w:rsidRPr="0015057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4FD378D9" w14:textId="77777777" w:rsidR="001564DB" w:rsidRPr="00150571" w:rsidRDefault="001564DB" w:rsidP="005C573D">
            <w:pPr>
              <w:pStyle w:val="ListParagraph"/>
              <w:numPr>
                <w:ilvl w:val="1"/>
                <w:numId w:val="14"/>
              </w:numPr>
              <w:rPr>
                <w:rFonts w:ascii="Arial" w:hAnsi="Arial" w:cs="Arial"/>
                <w:sz w:val="16"/>
                <w:szCs w:val="16"/>
              </w:rPr>
            </w:pPr>
            <w:r w:rsidRPr="00150571">
              <w:rPr>
                <w:rFonts w:ascii="Arial" w:hAnsi="Arial" w:cs="Arial"/>
                <w:sz w:val="16"/>
                <w:szCs w:val="16"/>
              </w:rPr>
              <w:t>Document what happened, get details of the incident recorded while memories are fresh. Do not share</w:t>
            </w:r>
            <w:r w:rsidR="00BB42DA" w:rsidRPr="00150571">
              <w:rPr>
                <w:rFonts w:ascii="Arial" w:hAnsi="Arial" w:cs="Arial"/>
                <w:sz w:val="16"/>
                <w:szCs w:val="16"/>
              </w:rPr>
              <w:t xml:space="preserve"> videos or photos without permission. Document landmarks and the time.</w:t>
            </w:r>
          </w:p>
          <w:p w14:paraId="389D348D" w14:textId="5D0EB1E2" w:rsidR="008414F0" w:rsidRPr="00150571" w:rsidRDefault="00BB42DA" w:rsidP="008414F0">
            <w:pPr>
              <w:rPr>
                <w:rFonts w:ascii="Arial" w:hAnsi="Arial" w:cs="Arial"/>
                <w:sz w:val="16"/>
                <w:szCs w:val="16"/>
              </w:rPr>
            </w:pPr>
            <w:r w:rsidRPr="00150571">
              <w:rPr>
                <w:rFonts w:ascii="Arial" w:hAnsi="Arial" w:cs="Arial"/>
                <w:sz w:val="16"/>
                <w:szCs w:val="16"/>
              </w:rPr>
              <w:t xml:space="preserve">INCIDENT REPORTING: </w:t>
            </w:r>
          </w:p>
          <w:p w14:paraId="63529A2B" w14:textId="77777777" w:rsidR="008414F0" w:rsidRPr="00150571" w:rsidRDefault="008414F0" w:rsidP="005C573D">
            <w:pPr>
              <w:pStyle w:val="ListParagraph"/>
              <w:widowControl/>
              <w:numPr>
                <w:ilvl w:val="0"/>
                <w:numId w:val="14"/>
              </w:numPr>
              <w:tabs>
                <w:tab w:val="center" w:pos="4320"/>
                <w:tab w:val="right" w:pos="8640"/>
              </w:tabs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50571">
              <w:rPr>
                <w:rFonts w:ascii="Arial" w:hAnsi="Arial" w:cs="Arial"/>
                <w:sz w:val="16"/>
                <w:szCs w:val="16"/>
              </w:rPr>
              <w:t xml:space="preserve">If </w:t>
            </w:r>
            <w:r w:rsidRPr="00150571">
              <w:rPr>
                <w:rFonts w:ascii="Arial" w:hAnsi="Arial" w:cs="Arial"/>
                <w:sz w:val="16"/>
                <w:szCs w:val="16"/>
                <w:u w:val="single"/>
              </w:rPr>
              <w:t>not</w:t>
            </w:r>
            <w:r w:rsidRPr="00150571">
              <w:rPr>
                <w:rFonts w:ascii="Arial" w:hAnsi="Arial" w:cs="Arial"/>
                <w:sz w:val="16"/>
                <w:szCs w:val="16"/>
              </w:rPr>
              <w:t xml:space="preserve"> serious or considered as an emergency, please provide incident report information to the Guild club Support Team via </w:t>
            </w:r>
            <w:hyperlink r:id="rId13" w:history="1">
              <w:r w:rsidRPr="00150571">
                <w:rPr>
                  <w:rStyle w:val="Hyperlink"/>
                  <w:rFonts w:ascii="Arial" w:hAnsi="Arial" w:cs="Arial"/>
                  <w:sz w:val="16"/>
                  <w:szCs w:val="16"/>
                </w:rPr>
                <w:t>clubs@guild.curtin.edu.au</w:t>
              </w:r>
            </w:hyperlink>
            <w:r w:rsidRPr="00150571">
              <w:rPr>
                <w:rFonts w:ascii="Arial" w:hAnsi="Arial" w:cs="Arial"/>
                <w:sz w:val="16"/>
                <w:szCs w:val="16"/>
              </w:rPr>
              <w:t xml:space="preserve"> as soon as possible after the event.</w:t>
            </w:r>
          </w:p>
          <w:p w14:paraId="38ECFB8B" w14:textId="26DE48D7" w:rsidR="00BB42DA" w:rsidRPr="00150571" w:rsidRDefault="00BB42DA" w:rsidP="005C573D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16"/>
                <w:szCs w:val="16"/>
              </w:rPr>
            </w:pPr>
            <w:r w:rsidRPr="00150571">
              <w:rPr>
                <w:rFonts w:ascii="Arial" w:hAnsi="Arial" w:cs="Arial"/>
                <w:sz w:val="16"/>
                <w:szCs w:val="16"/>
              </w:rPr>
              <w:t>Should a serious incident or emergency like this occur at a club event or during club activities (whether on campus or off campus), please refer to the below reporting process:</w:t>
            </w:r>
          </w:p>
          <w:p w14:paraId="61B5477B" w14:textId="77777777" w:rsidR="00BB42DA" w:rsidRPr="00150571" w:rsidRDefault="00BB42DA" w:rsidP="005C573D">
            <w:pPr>
              <w:pStyle w:val="ListParagraph"/>
              <w:numPr>
                <w:ilvl w:val="1"/>
                <w:numId w:val="14"/>
              </w:numPr>
              <w:rPr>
                <w:rFonts w:ascii="Arial" w:hAnsi="Arial" w:cs="Arial"/>
                <w:sz w:val="16"/>
                <w:szCs w:val="16"/>
              </w:rPr>
            </w:pPr>
            <w:r w:rsidRPr="00150571">
              <w:rPr>
                <w:rFonts w:ascii="Arial" w:hAnsi="Arial" w:cs="Arial"/>
                <w:sz w:val="16"/>
                <w:szCs w:val="16"/>
              </w:rPr>
              <w:t>Report the incident immediately to Curtin’s Safer Community Team – (08) 9266 4444. This is a 24/7 service.</w:t>
            </w:r>
          </w:p>
          <w:p w14:paraId="0284377E" w14:textId="77777777" w:rsidR="00BB42DA" w:rsidRPr="00150571" w:rsidRDefault="00BB42DA" w:rsidP="005C573D">
            <w:pPr>
              <w:pStyle w:val="ListParagraph"/>
              <w:numPr>
                <w:ilvl w:val="1"/>
                <w:numId w:val="14"/>
              </w:numPr>
              <w:rPr>
                <w:rFonts w:ascii="Arial" w:hAnsi="Arial" w:cs="Arial"/>
                <w:sz w:val="16"/>
                <w:szCs w:val="16"/>
              </w:rPr>
            </w:pPr>
            <w:r w:rsidRPr="00150571">
              <w:rPr>
                <w:rFonts w:ascii="Arial" w:hAnsi="Arial" w:cs="Arial"/>
                <w:sz w:val="16"/>
                <w:szCs w:val="16"/>
              </w:rPr>
              <w:t>The Safer Community Team will:</w:t>
            </w:r>
          </w:p>
          <w:p w14:paraId="25518F47" w14:textId="77777777" w:rsidR="00BB42DA" w:rsidRPr="00150571" w:rsidRDefault="00BB42DA" w:rsidP="005C573D">
            <w:pPr>
              <w:pStyle w:val="ListParagraph"/>
              <w:numPr>
                <w:ilvl w:val="2"/>
                <w:numId w:val="14"/>
              </w:numPr>
              <w:rPr>
                <w:rFonts w:ascii="Arial" w:hAnsi="Arial" w:cs="Arial"/>
                <w:sz w:val="16"/>
                <w:szCs w:val="16"/>
              </w:rPr>
            </w:pPr>
            <w:r w:rsidRPr="00150571">
              <w:rPr>
                <w:rFonts w:ascii="Arial" w:hAnsi="Arial" w:cs="Arial"/>
                <w:sz w:val="16"/>
                <w:szCs w:val="16"/>
              </w:rPr>
              <w:t>alert relevant internal Curtin and Guild personnel,</w:t>
            </w:r>
          </w:p>
          <w:p w14:paraId="44F25A9B" w14:textId="77777777" w:rsidR="00BB42DA" w:rsidRPr="00150571" w:rsidRDefault="00BB42DA" w:rsidP="005C573D">
            <w:pPr>
              <w:pStyle w:val="ListParagraph"/>
              <w:numPr>
                <w:ilvl w:val="2"/>
                <w:numId w:val="14"/>
              </w:numPr>
              <w:rPr>
                <w:rFonts w:ascii="Arial" w:hAnsi="Arial" w:cs="Arial"/>
                <w:sz w:val="16"/>
                <w:szCs w:val="16"/>
              </w:rPr>
            </w:pPr>
            <w:r w:rsidRPr="00150571">
              <w:rPr>
                <w:rFonts w:ascii="Arial" w:hAnsi="Arial" w:cs="Arial"/>
                <w:sz w:val="16"/>
                <w:szCs w:val="16"/>
              </w:rPr>
              <w:t>refer you to additional services as appropriate, and</w:t>
            </w:r>
          </w:p>
          <w:p w14:paraId="208AC58D" w14:textId="77777777" w:rsidR="00BB42DA" w:rsidRPr="00150571" w:rsidRDefault="00BB42DA" w:rsidP="005C573D">
            <w:pPr>
              <w:pStyle w:val="ListParagraph"/>
              <w:numPr>
                <w:ilvl w:val="2"/>
                <w:numId w:val="14"/>
              </w:numPr>
              <w:rPr>
                <w:rFonts w:ascii="Arial" w:hAnsi="Arial" w:cs="Arial"/>
                <w:sz w:val="16"/>
                <w:szCs w:val="16"/>
              </w:rPr>
            </w:pPr>
            <w:r w:rsidRPr="00150571">
              <w:rPr>
                <w:rFonts w:ascii="Arial" w:hAnsi="Arial" w:cs="Arial"/>
                <w:sz w:val="16"/>
                <w:szCs w:val="16"/>
              </w:rPr>
              <w:t>guide you through any immediate actions required.</w:t>
            </w:r>
          </w:p>
          <w:p w14:paraId="06C97284" w14:textId="77777777" w:rsidR="00BB42DA" w:rsidRPr="00150571" w:rsidRDefault="00BB42DA" w:rsidP="005C573D">
            <w:pPr>
              <w:pStyle w:val="ListParagraph"/>
              <w:numPr>
                <w:ilvl w:val="1"/>
                <w:numId w:val="14"/>
              </w:numPr>
              <w:rPr>
                <w:rFonts w:ascii="Arial" w:hAnsi="Arial" w:cs="Arial"/>
                <w:sz w:val="16"/>
                <w:szCs w:val="16"/>
              </w:rPr>
            </w:pPr>
            <w:r w:rsidRPr="00150571">
              <w:rPr>
                <w:rFonts w:ascii="Arial" w:hAnsi="Arial" w:cs="Arial"/>
                <w:sz w:val="16"/>
                <w:szCs w:val="16"/>
              </w:rPr>
              <w:t>Where applicable, additional support, action items, and/or any further investigation will be provided and/or carried out in the days and weeks following the incident.</w:t>
            </w:r>
          </w:p>
          <w:p w14:paraId="32B792C4" w14:textId="793ADF95" w:rsidR="00BB42DA" w:rsidRPr="00150571" w:rsidRDefault="00BB42DA" w:rsidP="005C573D">
            <w:pPr>
              <w:pStyle w:val="ListParagraph"/>
              <w:numPr>
                <w:ilvl w:val="1"/>
                <w:numId w:val="14"/>
              </w:numPr>
              <w:rPr>
                <w:rFonts w:ascii="Arial" w:hAnsi="Arial" w:cs="Arial"/>
                <w:sz w:val="16"/>
                <w:szCs w:val="16"/>
              </w:rPr>
            </w:pPr>
            <w:r w:rsidRPr="00150571">
              <w:rPr>
                <w:rFonts w:ascii="Arial" w:hAnsi="Arial" w:cs="Arial"/>
                <w:sz w:val="16"/>
                <w:szCs w:val="16"/>
              </w:rPr>
              <w:t>If you need further support during office hours (Mon-Fri 9am-4pm) please call Guild Reception – (08) 9266 2900 or email clubs@guild.curtin.edu.au</w:t>
            </w:r>
          </w:p>
        </w:tc>
        <w:tc>
          <w:tcPr>
            <w:tcW w:w="142" w:type="pct"/>
            <w:textDirection w:val="tbRl"/>
          </w:tcPr>
          <w:p w14:paraId="47863914" w14:textId="77777777" w:rsidR="005A5C4B" w:rsidRDefault="005A5C4B" w:rsidP="00D86E1F">
            <w:pPr>
              <w:widowControl/>
              <w:tabs>
                <w:tab w:val="center" w:pos="4320"/>
                <w:tab w:val="right" w:pos="8640"/>
              </w:tabs>
              <w:autoSpaceDE/>
              <w:autoSpaceDN/>
              <w:adjustRightInd/>
              <w:spacing w:line="48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2" w:type="pct"/>
            <w:shd w:val="clear" w:color="auto" w:fill="FFFF00"/>
            <w:textDirection w:val="tbRl"/>
          </w:tcPr>
          <w:p w14:paraId="03487FDF" w14:textId="77777777" w:rsidR="005A5C4B" w:rsidRDefault="005A5C4B" w:rsidP="00D86E1F">
            <w:pPr>
              <w:widowControl/>
              <w:tabs>
                <w:tab w:val="center" w:pos="4320"/>
                <w:tab w:val="right" w:pos="8640"/>
              </w:tabs>
              <w:autoSpaceDE/>
              <w:autoSpaceDN/>
              <w:adjustRightInd/>
              <w:spacing w:line="48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3" w:type="pct"/>
            <w:shd w:val="clear" w:color="auto" w:fill="FFFFFF" w:themeFill="background1"/>
            <w:textDirection w:val="tbRl"/>
          </w:tcPr>
          <w:p w14:paraId="0F5E4C0E" w14:textId="77777777" w:rsidR="005A5C4B" w:rsidRPr="00BC1C53" w:rsidRDefault="005A5C4B" w:rsidP="00D86E1F">
            <w:pPr>
              <w:widowControl/>
              <w:tabs>
                <w:tab w:val="center" w:pos="4320"/>
                <w:tab w:val="right" w:pos="8640"/>
              </w:tabs>
              <w:autoSpaceDE/>
              <w:autoSpaceDN/>
              <w:adjustRightInd/>
              <w:spacing w:line="48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11" w:type="pct"/>
          </w:tcPr>
          <w:p w14:paraId="08DF63B9" w14:textId="1F359653" w:rsidR="00A86A02" w:rsidRPr="00150571" w:rsidRDefault="005A5C4B" w:rsidP="00A86A02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  <w:r w:rsidRPr="00150571">
              <w:rPr>
                <w:rFonts w:ascii="Arial" w:hAnsi="Arial" w:cs="Arial"/>
                <w:sz w:val="16"/>
                <w:szCs w:val="16"/>
              </w:rPr>
              <w:t>SARC Trained committee to respond to disclosure</w:t>
            </w:r>
            <w:r w:rsidR="002A4F39" w:rsidRPr="00150571">
              <w:rPr>
                <w:rFonts w:ascii="Arial" w:hAnsi="Arial" w:cs="Arial"/>
                <w:sz w:val="16"/>
                <w:szCs w:val="16"/>
              </w:rPr>
              <w:t>s</w:t>
            </w:r>
            <w:r w:rsidRPr="00150571">
              <w:rPr>
                <w:rFonts w:ascii="Arial" w:hAnsi="Arial" w:cs="Arial"/>
                <w:sz w:val="16"/>
                <w:szCs w:val="16"/>
              </w:rPr>
              <w:t xml:space="preserve"> of sexual assault as trained</w:t>
            </w:r>
            <w:r w:rsidR="00A86A02" w:rsidRPr="00150571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3682825A" w14:textId="1DAE3086" w:rsidR="008D7A0E" w:rsidRPr="00150571" w:rsidRDefault="008D7A0E" w:rsidP="00A86A02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  <w:r w:rsidRPr="00150571">
              <w:rPr>
                <w:rFonts w:ascii="Arial" w:hAnsi="Arial" w:cs="Arial"/>
                <w:sz w:val="16"/>
                <w:szCs w:val="16"/>
              </w:rPr>
              <w:t xml:space="preserve">Ensure </w:t>
            </w:r>
            <w:r w:rsidR="002A4F39" w:rsidRPr="00150571">
              <w:rPr>
                <w:rFonts w:ascii="Arial" w:hAnsi="Arial" w:cs="Arial"/>
                <w:sz w:val="16"/>
                <w:szCs w:val="16"/>
              </w:rPr>
              <w:t>all event attendees</w:t>
            </w:r>
            <w:r w:rsidRPr="00150571">
              <w:rPr>
                <w:rFonts w:ascii="Arial" w:hAnsi="Arial" w:cs="Arial"/>
                <w:sz w:val="16"/>
                <w:szCs w:val="16"/>
              </w:rPr>
              <w:t xml:space="preserve"> are safe? If in danger and at risk now, immediately call 000 for police.</w:t>
            </w:r>
          </w:p>
          <w:p w14:paraId="05A57067" w14:textId="27069E29" w:rsidR="008D7A0E" w:rsidRPr="00150571" w:rsidRDefault="008D7A0E" w:rsidP="00A86A02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  <w:r w:rsidRPr="00150571">
              <w:rPr>
                <w:rFonts w:ascii="Arial" w:hAnsi="Arial" w:cs="Arial"/>
                <w:sz w:val="16"/>
                <w:szCs w:val="16"/>
              </w:rPr>
              <w:t xml:space="preserve">Identify if there are any series injuries or bleeding </w:t>
            </w:r>
            <w:r w:rsidR="002A4F39" w:rsidRPr="00150571">
              <w:rPr>
                <w:rFonts w:ascii="Arial" w:hAnsi="Arial" w:cs="Arial"/>
                <w:sz w:val="16"/>
                <w:szCs w:val="16"/>
              </w:rPr>
              <w:t>and</w:t>
            </w:r>
            <w:r w:rsidRPr="00150571">
              <w:rPr>
                <w:rFonts w:ascii="Arial" w:hAnsi="Arial" w:cs="Arial"/>
                <w:sz w:val="16"/>
                <w:szCs w:val="16"/>
              </w:rPr>
              <w:t xml:space="preserve"> get medical help via the emergency hospital room or call an ambulance on 000.</w:t>
            </w:r>
          </w:p>
          <w:p w14:paraId="7F2E99D1" w14:textId="290E32B0" w:rsidR="008D7A0E" w:rsidRPr="00150571" w:rsidRDefault="008D7A0E" w:rsidP="00A86A02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  <w:r w:rsidRPr="00150571">
              <w:rPr>
                <w:rFonts w:ascii="Arial" w:hAnsi="Arial" w:cs="Arial"/>
                <w:sz w:val="16"/>
                <w:szCs w:val="16"/>
              </w:rPr>
              <w:t>For non-serious injuries, it should be encouraged for the person to see a doctor or nurse as soon as possible for STI checks, emergency contraception and other health checks.</w:t>
            </w:r>
          </w:p>
          <w:p w14:paraId="512D3970" w14:textId="675176C1" w:rsidR="00A86A02" w:rsidRPr="00150571" w:rsidRDefault="008D7A0E" w:rsidP="00A86A02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  <w:r w:rsidRPr="00150571">
              <w:rPr>
                <w:rFonts w:ascii="Arial" w:hAnsi="Arial" w:cs="Arial"/>
                <w:sz w:val="16"/>
                <w:szCs w:val="16"/>
              </w:rPr>
              <w:t>I</w:t>
            </w:r>
            <w:r w:rsidR="00A86A02" w:rsidRPr="00150571">
              <w:rPr>
                <w:rFonts w:ascii="Arial" w:hAnsi="Arial" w:cs="Arial"/>
                <w:sz w:val="16"/>
                <w:szCs w:val="16"/>
              </w:rPr>
              <w:t xml:space="preserve">nformation </w:t>
            </w:r>
            <w:r w:rsidRPr="00150571">
              <w:rPr>
                <w:rFonts w:ascii="Arial" w:hAnsi="Arial" w:cs="Arial"/>
                <w:sz w:val="16"/>
                <w:szCs w:val="16"/>
              </w:rPr>
              <w:t xml:space="preserve">should be provided to the person/s </w:t>
            </w:r>
            <w:r w:rsidR="00A86A02" w:rsidRPr="00150571">
              <w:rPr>
                <w:rFonts w:ascii="Arial" w:hAnsi="Arial" w:cs="Arial"/>
                <w:sz w:val="16"/>
                <w:szCs w:val="16"/>
              </w:rPr>
              <w:t>about the Sexual Assault Resource Centre and that i</w:t>
            </w:r>
            <w:r w:rsidRPr="00150571">
              <w:rPr>
                <w:rFonts w:ascii="Arial" w:hAnsi="Arial" w:cs="Arial"/>
                <w:sz w:val="16"/>
                <w:szCs w:val="16"/>
              </w:rPr>
              <w:t>t is open and</w:t>
            </w:r>
            <w:r w:rsidR="00A86A02" w:rsidRPr="00150571">
              <w:rPr>
                <w:rFonts w:ascii="Arial" w:hAnsi="Arial" w:cs="Arial"/>
                <w:sz w:val="16"/>
                <w:szCs w:val="16"/>
              </w:rPr>
              <w:t xml:space="preserve"> available for support at all times</w:t>
            </w:r>
            <w:r w:rsidRPr="00150571"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06C21F20" w14:textId="751AC71A" w:rsidR="00A86A02" w:rsidRPr="00150571" w:rsidRDefault="00A86A02" w:rsidP="00A86A02">
            <w:pPr>
              <w:pStyle w:val="ListParagraph"/>
              <w:numPr>
                <w:ilvl w:val="1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  <w:r w:rsidRPr="00150571">
              <w:rPr>
                <w:rFonts w:ascii="Arial" w:hAnsi="Arial" w:cs="Arial"/>
                <w:sz w:val="16"/>
                <w:szCs w:val="16"/>
              </w:rPr>
              <w:t xml:space="preserve">for crisis phone call advice 24/7 on 6458 1828 (or 1800 199 888 </w:t>
            </w:r>
            <w:proofErr w:type="spellStart"/>
            <w:r w:rsidRPr="00150571">
              <w:rPr>
                <w:rFonts w:ascii="Arial" w:hAnsi="Arial" w:cs="Arial"/>
                <w:sz w:val="16"/>
                <w:szCs w:val="16"/>
              </w:rPr>
              <w:t>freecall</w:t>
            </w:r>
            <w:proofErr w:type="spellEnd"/>
            <w:r w:rsidRPr="00150571">
              <w:rPr>
                <w:rFonts w:ascii="Arial" w:hAnsi="Arial" w:cs="Arial"/>
                <w:sz w:val="16"/>
                <w:szCs w:val="16"/>
              </w:rPr>
              <w:t xml:space="preserve"> from landlines)</w:t>
            </w:r>
            <w:r w:rsidR="00953E47" w:rsidRPr="00150571">
              <w:rPr>
                <w:rFonts w:ascii="Arial" w:hAnsi="Arial" w:cs="Arial"/>
                <w:sz w:val="16"/>
                <w:szCs w:val="16"/>
              </w:rPr>
              <w:t xml:space="preserve"> to help them decide if they wish to visit them immediately or in future.</w:t>
            </w:r>
          </w:p>
          <w:p w14:paraId="1F5536B8" w14:textId="436D1A07" w:rsidR="00953E47" w:rsidRPr="00150571" w:rsidRDefault="00953E47" w:rsidP="00A86A02">
            <w:pPr>
              <w:pStyle w:val="ListParagraph"/>
              <w:numPr>
                <w:ilvl w:val="1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  <w:r w:rsidRPr="00150571">
              <w:rPr>
                <w:rFonts w:ascii="Arial" w:hAnsi="Arial" w:cs="Arial"/>
                <w:sz w:val="16"/>
                <w:szCs w:val="16"/>
              </w:rPr>
              <w:t>If they wish to visit the centre immediately, they can be found at Kind Edward Memorial Hospital.</w:t>
            </w:r>
            <w:r w:rsidR="002A4F39" w:rsidRPr="00150571">
              <w:rPr>
                <w:rFonts w:ascii="Arial" w:hAnsi="Arial" w:cs="Arial"/>
                <w:sz w:val="16"/>
                <w:szCs w:val="16"/>
              </w:rPr>
              <w:t xml:space="preserve"> Safe travel options to be identified and a support person to accompany them.</w:t>
            </w:r>
          </w:p>
          <w:p w14:paraId="38A0E814" w14:textId="3076CCA4" w:rsidR="00953E47" w:rsidRPr="00150571" w:rsidRDefault="00953E47" w:rsidP="00953E47">
            <w:pPr>
              <w:pStyle w:val="ListParagraph"/>
              <w:numPr>
                <w:ilvl w:val="1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  <w:r w:rsidRPr="00150571">
              <w:rPr>
                <w:rFonts w:ascii="Arial" w:hAnsi="Arial" w:cs="Arial"/>
                <w:sz w:val="16"/>
                <w:szCs w:val="16"/>
              </w:rPr>
              <w:t xml:space="preserve">FAQ’s can be found on the </w:t>
            </w:r>
            <w:hyperlink r:id="rId14" w:history="1">
              <w:r w:rsidRPr="00150571">
                <w:rPr>
                  <w:rStyle w:val="Hyperlink"/>
                  <w:rFonts w:ascii="Arial" w:hAnsi="Arial" w:cs="Arial"/>
                  <w:sz w:val="16"/>
                  <w:szCs w:val="16"/>
                </w:rPr>
                <w:t>SARC website</w:t>
              </w:r>
            </w:hyperlink>
            <w:r w:rsidRPr="00150571">
              <w:rPr>
                <w:rFonts w:ascii="Arial" w:hAnsi="Arial" w:cs="Arial"/>
                <w:sz w:val="16"/>
                <w:szCs w:val="16"/>
              </w:rPr>
              <w:t xml:space="preserve"> to help the person/s make decisions.</w:t>
            </w:r>
          </w:p>
          <w:p w14:paraId="2C624905" w14:textId="188E2BC8" w:rsidR="00A86A02" w:rsidRPr="00150571" w:rsidRDefault="00953E47" w:rsidP="00A86A02">
            <w:pPr>
              <w:pStyle w:val="ListParagraph"/>
              <w:numPr>
                <w:ilvl w:val="1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  <w:r w:rsidRPr="00150571">
              <w:rPr>
                <w:rFonts w:ascii="Arial" w:hAnsi="Arial" w:cs="Arial"/>
                <w:sz w:val="16"/>
                <w:szCs w:val="16"/>
              </w:rPr>
              <w:t>R</w:t>
            </w:r>
            <w:r w:rsidR="00A86A02" w:rsidRPr="00150571">
              <w:rPr>
                <w:rFonts w:ascii="Arial" w:hAnsi="Arial" w:cs="Arial"/>
                <w:sz w:val="16"/>
                <w:szCs w:val="16"/>
              </w:rPr>
              <w:t xml:space="preserve">emind them that confidentiality is respected at the </w:t>
            </w:r>
            <w:r w:rsidRPr="00150571">
              <w:rPr>
                <w:rFonts w:ascii="Arial" w:hAnsi="Arial" w:cs="Arial"/>
                <w:sz w:val="16"/>
                <w:szCs w:val="16"/>
              </w:rPr>
              <w:t xml:space="preserve">SARC </w:t>
            </w:r>
            <w:r w:rsidR="00A86A02" w:rsidRPr="00150571">
              <w:rPr>
                <w:rFonts w:ascii="Arial" w:hAnsi="Arial" w:cs="Arial"/>
                <w:sz w:val="16"/>
                <w:szCs w:val="16"/>
              </w:rPr>
              <w:t>centre and police are only involved if the</w:t>
            </w:r>
            <w:r w:rsidRPr="00150571">
              <w:rPr>
                <w:rFonts w:ascii="Arial" w:hAnsi="Arial" w:cs="Arial"/>
                <w:sz w:val="16"/>
                <w:szCs w:val="16"/>
              </w:rPr>
              <w:t xml:space="preserve"> person</w:t>
            </w:r>
            <w:r w:rsidR="00A86A02" w:rsidRPr="00150571">
              <w:rPr>
                <w:rFonts w:ascii="Arial" w:hAnsi="Arial" w:cs="Arial"/>
                <w:sz w:val="16"/>
                <w:szCs w:val="16"/>
              </w:rPr>
              <w:t xml:space="preserve"> consent</w:t>
            </w:r>
            <w:r w:rsidRPr="00150571">
              <w:rPr>
                <w:rFonts w:ascii="Arial" w:hAnsi="Arial" w:cs="Arial"/>
                <w:sz w:val="16"/>
                <w:szCs w:val="16"/>
              </w:rPr>
              <w:t>s</w:t>
            </w:r>
            <w:r w:rsidR="00A86A02" w:rsidRPr="00150571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21325327" w14:textId="53573B90" w:rsidR="00953E47" w:rsidRPr="00150571" w:rsidRDefault="00953E47" w:rsidP="00A86A02">
            <w:pPr>
              <w:pStyle w:val="ListParagraph"/>
              <w:numPr>
                <w:ilvl w:val="1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  <w:r w:rsidRPr="00150571">
              <w:rPr>
                <w:rFonts w:ascii="Arial" w:hAnsi="Arial" w:cs="Arial"/>
                <w:sz w:val="16"/>
                <w:szCs w:val="16"/>
              </w:rPr>
              <w:t xml:space="preserve">Information from the SARC website to be provided to the person via email or text as soon as possible to ensure they have website </w:t>
            </w:r>
            <w:r w:rsidRPr="00150571">
              <w:rPr>
                <w:rFonts w:ascii="Arial" w:hAnsi="Arial" w:cs="Arial"/>
                <w:sz w:val="16"/>
                <w:szCs w:val="16"/>
              </w:rPr>
              <w:lastRenderedPageBreak/>
              <w:t>links and access to the information that was shared with them at the time of the incident</w:t>
            </w:r>
            <w:r w:rsidR="002A4F39" w:rsidRPr="00150571">
              <w:rPr>
                <w:rFonts w:ascii="Arial" w:hAnsi="Arial" w:cs="Arial"/>
                <w:sz w:val="16"/>
                <w:szCs w:val="16"/>
              </w:rPr>
              <w:t xml:space="preserve"> or if it was disclosed after the event.</w:t>
            </w:r>
          </w:p>
          <w:p w14:paraId="408DE338" w14:textId="6CAD4195" w:rsidR="00A5340F" w:rsidRPr="00150571" w:rsidRDefault="00A5340F" w:rsidP="005A5C4B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  <w:r w:rsidRPr="00150571">
              <w:rPr>
                <w:rFonts w:ascii="Arial" w:hAnsi="Arial" w:cs="Arial"/>
                <w:sz w:val="16"/>
                <w:szCs w:val="16"/>
              </w:rPr>
              <w:t>Other clu</w:t>
            </w:r>
            <w:r w:rsidR="00953E47" w:rsidRPr="00150571">
              <w:rPr>
                <w:rFonts w:ascii="Arial" w:hAnsi="Arial" w:cs="Arial"/>
                <w:sz w:val="16"/>
                <w:szCs w:val="16"/>
              </w:rPr>
              <w:t>b</w:t>
            </w:r>
            <w:r w:rsidRPr="00150571">
              <w:rPr>
                <w:rFonts w:ascii="Arial" w:hAnsi="Arial" w:cs="Arial"/>
                <w:sz w:val="16"/>
                <w:szCs w:val="16"/>
              </w:rPr>
              <w:t xml:space="preserve"> staff directed</w:t>
            </w:r>
            <w:r w:rsidR="005A5C4B" w:rsidRPr="00150571">
              <w:rPr>
                <w:rFonts w:ascii="Arial" w:hAnsi="Arial" w:cs="Arial"/>
                <w:sz w:val="16"/>
                <w:szCs w:val="16"/>
              </w:rPr>
              <w:t xml:space="preserve"> to monitor the </w:t>
            </w:r>
            <w:r w:rsidR="00953E47" w:rsidRPr="00150571">
              <w:rPr>
                <w:rFonts w:ascii="Arial" w:hAnsi="Arial" w:cs="Arial"/>
                <w:sz w:val="16"/>
                <w:szCs w:val="16"/>
              </w:rPr>
              <w:t>alleged offender’</w:t>
            </w:r>
            <w:r w:rsidR="002A4F39" w:rsidRPr="00150571">
              <w:rPr>
                <w:rFonts w:ascii="Arial" w:hAnsi="Arial" w:cs="Arial"/>
                <w:sz w:val="16"/>
                <w:szCs w:val="16"/>
              </w:rPr>
              <w:t>s</w:t>
            </w:r>
            <w:r w:rsidR="005A5C4B" w:rsidRPr="00150571">
              <w:rPr>
                <w:rFonts w:ascii="Arial" w:hAnsi="Arial" w:cs="Arial"/>
                <w:sz w:val="16"/>
                <w:szCs w:val="16"/>
              </w:rPr>
              <w:t xml:space="preserve"> actions </w:t>
            </w:r>
            <w:r w:rsidR="00953E47" w:rsidRPr="00150571">
              <w:rPr>
                <w:rFonts w:ascii="Arial" w:hAnsi="Arial" w:cs="Arial"/>
                <w:sz w:val="16"/>
                <w:szCs w:val="16"/>
              </w:rPr>
              <w:t xml:space="preserve">(if identified) </w:t>
            </w:r>
            <w:r w:rsidR="005A5C4B" w:rsidRPr="00150571">
              <w:rPr>
                <w:rFonts w:ascii="Arial" w:hAnsi="Arial" w:cs="Arial"/>
                <w:sz w:val="16"/>
                <w:szCs w:val="16"/>
              </w:rPr>
              <w:t>from a distance without approaching or engaging</w:t>
            </w:r>
            <w:r w:rsidRPr="00150571"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  <w:p w14:paraId="7B88A61F" w14:textId="77777777" w:rsidR="00BB42DA" w:rsidRPr="00150571" w:rsidRDefault="00A5340F" w:rsidP="00A5340F">
            <w:pPr>
              <w:pStyle w:val="ListParagraph"/>
              <w:numPr>
                <w:ilvl w:val="1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  <w:r w:rsidRPr="00150571">
              <w:rPr>
                <w:rFonts w:ascii="Arial" w:hAnsi="Arial" w:cs="Arial"/>
                <w:sz w:val="16"/>
                <w:szCs w:val="16"/>
              </w:rPr>
              <w:t>If the person is not displaying aggressive behaviour and it feels safe to do so, they should be asked to leave immediately</w:t>
            </w:r>
            <w:r w:rsidR="00BB42DA" w:rsidRPr="00150571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021DE70A" w14:textId="77777777" w:rsidR="00BB42DA" w:rsidRPr="00150571" w:rsidRDefault="00BB42DA" w:rsidP="00A5340F">
            <w:pPr>
              <w:pStyle w:val="ListParagraph"/>
              <w:numPr>
                <w:ilvl w:val="1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  <w:r w:rsidRPr="00150571">
              <w:rPr>
                <w:rFonts w:ascii="Arial" w:hAnsi="Arial" w:cs="Arial"/>
                <w:sz w:val="16"/>
                <w:szCs w:val="16"/>
              </w:rPr>
              <w:t>If aggressive, or it does not feel safe to approached, police to be called immediately on 000.</w:t>
            </w:r>
          </w:p>
          <w:p w14:paraId="5913991F" w14:textId="448D2E24" w:rsidR="005A5C4B" w:rsidRPr="00150571" w:rsidRDefault="00BB42DA" w:rsidP="00A5340F">
            <w:pPr>
              <w:pStyle w:val="ListParagraph"/>
              <w:numPr>
                <w:ilvl w:val="1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  <w:r w:rsidRPr="00150571">
              <w:rPr>
                <w:rFonts w:ascii="Arial" w:hAnsi="Arial" w:cs="Arial"/>
                <w:sz w:val="16"/>
                <w:szCs w:val="16"/>
              </w:rPr>
              <w:t>Safe travel options provided to the person</w:t>
            </w:r>
            <w:r w:rsidR="008414F0" w:rsidRPr="00150571">
              <w:rPr>
                <w:rFonts w:ascii="Arial" w:hAnsi="Arial" w:cs="Arial"/>
                <w:sz w:val="16"/>
                <w:szCs w:val="16"/>
              </w:rPr>
              <w:t>s who leave.</w:t>
            </w:r>
            <w:r w:rsidR="00A5340F" w:rsidRPr="0015057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2F9877DA" w14:textId="29A92595" w:rsidR="005A5C4B" w:rsidRPr="00150571" w:rsidRDefault="005A5C4B" w:rsidP="008414F0">
            <w:pPr>
              <w:pStyle w:val="ListParagraph"/>
              <w:ind w:left="3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5" w:type="pct"/>
          </w:tcPr>
          <w:p w14:paraId="397A50CF" w14:textId="77777777" w:rsidR="008414F0" w:rsidRPr="00150571" w:rsidRDefault="008414F0" w:rsidP="008414F0">
            <w:pPr>
              <w:widowControl/>
              <w:tabs>
                <w:tab w:val="center" w:pos="4320"/>
                <w:tab w:val="right" w:pos="8640"/>
              </w:tabs>
              <w:autoSpaceDE/>
              <w:autoSpaceDN/>
              <w:adjustRightInd/>
              <w:spacing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CAF731B" w14:textId="77777777" w:rsidR="008414F0" w:rsidRPr="00150571" w:rsidRDefault="008414F0" w:rsidP="008414F0">
            <w:pPr>
              <w:widowControl/>
              <w:tabs>
                <w:tab w:val="center" w:pos="4320"/>
                <w:tab w:val="right" w:pos="8640"/>
              </w:tabs>
              <w:autoSpaceDE/>
              <w:autoSpaceDN/>
              <w:adjustRightInd/>
              <w:spacing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B3761C3" w14:textId="77777777" w:rsidR="008414F0" w:rsidRPr="00150571" w:rsidRDefault="008414F0" w:rsidP="008414F0">
            <w:pPr>
              <w:widowControl/>
              <w:tabs>
                <w:tab w:val="center" w:pos="4320"/>
                <w:tab w:val="right" w:pos="8640"/>
              </w:tabs>
              <w:autoSpaceDE/>
              <w:autoSpaceDN/>
              <w:adjustRightInd/>
              <w:spacing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1D2EE74" w14:textId="11DFA130" w:rsidR="008414F0" w:rsidRPr="00150571" w:rsidRDefault="008414F0" w:rsidP="008414F0">
            <w:pPr>
              <w:widowControl/>
              <w:tabs>
                <w:tab w:val="center" w:pos="4320"/>
                <w:tab w:val="right" w:pos="8640"/>
              </w:tabs>
              <w:autoSpaceDE/>
              <w:autoSpaceDN/>
              <w:adjustRightInd/>
              <w:spacing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0571">
              <w:rPr>
                <w:rFonts w:ascii="Arial" w:hAnsi="Arial" w:cs="Arial"/>
                <w:sz w:val="16"/>
                <w:szCs w:val="16"/>
              </w:rPr>
              <w:t>SARC Trained Members</w:t>
            </w:r>
          </w:p>
          <w:p w14:paraId="0AA35BD3" w14:textId="77777777" w:rsidR="005A5C4B" w:rsidRPr="00150571" w:rsidRDefault="008414F0" w:rsidP="008414F0">
            <w:pPr>
              <w:widowControl/>
              <w:tabs>
                <w:tab w:val="center" w:pos="4320"/>
                <w:tab w:val="right" w:pos="8640"/>
              </w:tabs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50571">
              <w:rPr>
                <w:rFonts w:ascii="Arial" w:eastAsia="Times New Roman" w:hAnsi="Arial" w:cs="Arial"/>
                <w:sz w:val="16"/>
                <w:szCs w:val="16"/>
              </w:rPr>
              <w:t>Trained First Aiders</w:t>
            </w:r>
          </w:p>
          <w:p w14:paraId="65EEB5FF" w14:textId="77777777" w:rsidR="008414F0" w:rsidRPr="00150571" w:rsidRDefault="008414F0" w:rsidP="008414F0">
            <w:pPr>
              <w:widowControl/>
              <w:tabs>
                <w:tab w:val="center" w:pos="4320"/>
                <w:tab w:val="right" w:pos="8640"/>
              </w:tabs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73AAA9C" w14:textId="738A9AD6" w:rsidR="008414F0" w:rsidRPr="00150571" w:rsidRDefault="008414F0" w:rsidP="008414F0">
            <w:pPr>
              <w:widowControl/>
              <w:tabs>
                <w:tab w:val="center" w:pos="4320"/>
                <w:tab w:val="right" w:pos="8640"/>
              </w:tabs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50571">
              <w:rPr>
                <w:rFonts w:ascii="Arial" w:eastAsia="Times New Roman" w:hAnsi="Arial" w:cs="Arial"/>
                <w:sz w:val="16"/>
                <w:szCs w:val="16"/>
              </w:rPr>
              <w:t>All Attendees (bystander Intervention)</w:t>
            </w:r>
          </w:p>
        </w:tc>
        <w:tc>
          <w:tcPr>
            <w:tcW w:w="407" w:type="pct"/>
          </w:tcPr>
          <w:p w14:paraId="70AFCFED" w14:textId="7745CADC" w:rsidR="005A5C4B" w:rsidRPr="00150571" w:rsidRDefault="00A47208" w:rsidP="00F75243">
            <w:pPr>
              <w:widowControl/>
              <w:tabs>
                <w:tab w:val="center" w:pos="4320"/>
                <w:tab w:val="right" w:pos="8640"/>
              </w:tabs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US"/>
              </w:rPr>
            </w:pPr>
            <w:r w:rsidRPr="00A47208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  <w:lang w:eastAsia="en-US"/>
              </w:rPr>
              <w:t>Deadline: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US"/>
              </w:rPr>
              <w:t xml:space="preserve"> </w:t>
            </w:r>
            <w:r w:rsidRPr="002C75C4">
              <w:rPr>
                <w:rFonts w:ascii="Arial" w:eastAsia="Times New Roman" w:hAnsi="Arial" w:cs="Arial"/>
                <w:bCs/>
                <w:sz w:val="16"/>
                <w:szCs w:val="16"/>
                <w:lang w:eastAsia="en-US"/>
              </w:rPr>
              <w:t xml:space="preserve">SARC Course to be completed by at least 2x committee members with completion certificates provided to the Guild via </w:t>
            </w:r>
            <w:hyperlink r:id="rId15" w:history="1">
              <w:r w:rsidRPr="002C75C4">
                <w:rPr>
                  <w:rStyle w:val="Hyperlink"/>
                  <w:rFonts w:ascii="Arial" w:eastAsia="Times New Roman" w:hAnsi="Arial" w:cs="Arial"/>
                  <w:bCs/>
                  <w:sz w:val="16"/>
                  <w:szCs w:val="16"/>
                  <w:lang w:eastAsia="en-US"/>
                </w:rPr>
                <w:t>clubs@guild.curtin.edu.au</w:t>
              </w:r>
            </w:hyperlink>
            <w:r w:rsidRPr="002C75C4">
              <w:rPr>
                <w:rFonts w:ascii="Arial" w:eastAsia="Times New Roman" w:hAnsi="Arial" w:cs="Arial"/>
                <w:bCs/>
                <w:sz w:val="16"/>
                <w:szCs w:val="16"/>
                <w:lang w:eastAsia="en-US"/>
              </w:rPr>
              <w:t xml:space="preserve"> by no later than Thursday </w:t>
            </w:r>
            <w:r w:rsidRPr="002C75C4">
              <w:rPr>
                <w:rFonts w:ascii="Arial" w:eastAsia="Times New Roman" w:hAnsi="Arial" w:cs="Arial"/>
                <w:bCs/>
                <w:color w:val="FF0000"/>
                <w:sz w:val="16"/>
                <w:szCs w:val="16"/>
                <w:lang w:eastAsia="en-US"/>
              </w:rPr>
              <w:t>11 January 2024</w:t>
            </w:r>
            <w:r w:rsidRPr="002C75C4">
              <w:rPr>
                <w:rFonts w:ascii="Arial" w:eastAsia="Times New Roman" w:hAnsi="Arial" w:cs="Arial"/>
                <w:bCs/>
                <w:sz w:val="16"/>
                <w:szCs w:val="16"/>
                <w:lang w:eastAsia="en-US"/>
              </w:rPr>
              <w:t xml:space="preserve"> in order to receive event approval by the Guild.</w:t>
            </w:r>
          </w:p>
        </w:tc>
        <w:tc>
          <w:tcPr>
            <w:tcW w:w="146" w:type="pct"/>
            <w:gridSpan w:val="2"/>
            <w:textDirection w:val="tbRl"/>
          </w:tcPr>
          <w:p w14:paraId="23C8AC36" w14:textId="77777777" w:rsidR="005A5C4B" w:rsidRPr="00150571" w:rsidRDefault="005A5C4B" w:rsidP="00D86E1F">
            <w:pPr>
              <w:widowControl/>
              <w:tabs>
                <w:tab w:val="center" w:pos="4320"/>
                <w:tab w:val="right" w:pos="8640"/>
              </w:tabs>
              <w:autoSpaceDE/>
              <w:autoSpaceDN/>
              <w:adjustRightInd/>
              <w:spacing w:line="48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4" w:type="pct"/>
            <w:gridSpan w:val="2"/>
            <w:shd w:val="clear" w:color="auto" w:fill="FFFFFF" w:themeFill="background1"/>
            <w:textDirection w:val="tbRl"/>
          </w:tcPr>
          <w:p w14:paraId="648369DC" w14:textId="77777777" w:rsidR="005A5C4B" w:rsidRPr="00150571" w:rsidRDefault="005A5C4B" w:rsidP="00D86E1F">
            <w:pPr>
              <w:widowControl/>
              <w:tabs>
                <w:tab w:val="center" w:pos="4320"/>
                <w:tab w:val="right" w:pos="8640"/>
              </w:tabs>
              <w:autoSpaceDE/>
              <w:autoSpaceDN/>
              <w:adjustRightInd/>
              <w:spacing w:line="48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29" w:type="pct"/>
            <w:shd w:val="clear" w:color="auto" w:fill="92D050"/>
            <w:textDirection w:val="tbRl"/>
          </w:tcPr>
          <w:p w14:paraId="2080F963" w14:textId="77777777" w:rsidR="005A5C4B" w:rsidRPr="00150571" w:rsidRDefault="005A5C4B" w:rsidP="00D86E1F">
            <w:pPr>
              <w:widowControl/>
              <w:tabs>
                <w:tab w:val="center" w:pos="4320"/>
                <w:tab w:val="right" w:pos="8640"/>
              </w:tabs>
              <w:autoSpaceDE/>
              <w:autoSpaceDN/>
              <w:adjustRightInd/>
              <w:spacing w:line="48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D86E1F" w:rsidRPr="00150571" w14:paraId="56F495DC" w14:textId="77777777" w:rsidTr="008414F0">
        <w:trPr>
          <w:cantSplit/>
          <w:trHeight w:val="1134"/>
          <w:jc w:val="center"/>
        </w:trPr>
        <w:tc>
          <w:tcPr>
            <w:tcW w:w="912" w:type="pct"/>
            <w:shd w:val="clear" w:color="auto" w:fill="auto"/>
          </w:tcPr>
          <w:p w14:paraId="0D51DA3A" w14:textId="77777777" w:rsidR="00D86E1F" w:rsidRDefault="00D86E1F" w:rsidP="00D86E1F">
            <w:pPr>
              <w:pStyle w:val="Heading1"/>
              <w:spacing w:before="0"/>
              <w:rPr>
                <w:rFonts w:ascii="Arial" w:eastAsia="Times New Roman" w:hAnsi="Arial"/>
                <w:sz w:val="18"/>
                <w:szCs w:val="18"/>
              </w:rPr>
            </w:pPr>
            <w:r w:rsidRPr="000E4FF8">
              <w:rPr>
                <w:rFonts w:ascii="Arial" w:eastAsia="Times New Roman" w:hAnsi="Arial"/>
                <w:sz w:val="18"/>
                <w:szCs w:val="18"/>
              </w:rPr>
              <w:lastRenderedPageBreak/>
              <w:t>Violence, Assault, Aggressive behavior, Verbal abuse, Patrons or staff feeling threatened, bullied, intimidated or unsafe</w:t>
            </w:r>
          </w:p>
          <w:p w14:paraId="182DA78F" w14:textId="77777777" w:rsidR="00767567" w:rsidRDefault="00767567" w:rsidP="00767567">
            <w:pPr>
              <w:pStyle w:val="Heading1"/>
              <w:numPr>
                <w:ilvl w:val="0"/>
                <w:numId w:val="0"/>
              </w:numPr>
              <w:spacing w:before="0"/>
              <w:ind w:left="360" w:hanging="360"/>
              <w:rPr>
                <w:rFonts w:ascii="Arial" w:eastAsia="Times New Roman" w:hAnsi="Arial"/>
                <w:sz w:val="18"/>
                <w:szCs w:val="18"/>
              </w:rPr>
            </w:pPr>
          </w:p>
          <w:p w14:paraId="2A81CD2D" w14:textId="77777777" w:rsidR="00767567" w:rsidRPr="000E4FF8" w:rsidRDefault="00767567" w:rsidP="00767567">
            <w:pPr>
              <w:pStyle w:val="Heading1"/>
              <w:numPr>
                <w:ilvl w:val="0"/>
                <w:numId w:val="0"/>
              </w:numPr>
              <w:spacing w:before="0"/>
              <w:ind w:left="360" w:hanging="360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259" w:type="pct"/>
          </w:tcPr>
          <w:p w14:paraId="50A901FA" w14:textId="4D3DAF64" w:rsidR="00D86E1F" w:rsidRPr="00150571" w:rsidRDefault="00D86E1F" w:rsidP="001A63C2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16"/>
                <w:szCs w:val="16"/>
              </w:rPr>
            </w:pPr>
            <w:r w:rsidRPr="00150571">
              <w:rPr>
                <w:rFonts w:ascii="Arial" w:hAnsi="Arial" w:cs="Arial"/>
                <w:sz w:val="16"/>
                <w:szCs w:val="16"/>
              </w:rPr>
              <w:t>Club officials to advise attendees in advance via their online event communications &amp; invitations</w:t>
            </w:r>
            <w:r w:rsidR="00F75243" w:rsidRPr="00150571">
              <w:rPr>
                <w:rFonts w:ascii="Arial" w:hAnsi="Arial" w:cs="Arial"/>
                <w:sz w:val="16"/>
                <w:szCs w:val="16"/>
              </w:rPr>
              <w:t xml:space="preserve"> of the rules, safe spaces agreement and event restrictions</w:t>
            </w:r>
            <w:r w:rsidR="005A5C4B" w:rsidRPr="00150571">
              <w:rPr>
                <w:rFonts w:ascii="Arial" w:hAnsi="Arial" w:cs="Arial"/>
                <w:sz w:val="16"/>
                <w:szCs w:val="16"/>
              </w:rPr>
              <w:t xml:space="preserve"> (this risk assessment)</w:t>
            </w:r>
            <w:r w:rsidR="00F75243" w:rsidRPr="00150571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1A58F44D" w14:textId="48B592E4" w:rsidR="005A5C4B" w:rsidRPr="00150571" w:rsidRDefault="00D86E1F" w:rsidP="00FB08AD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16"/>
                <w:szCs w:val="16"/>
              </w:rPr>
            </w:pPr>
            <w:r w:rsidRPr="00150571">
              <w:rPr>
                <w:rFonts w:ascii="Arial" w:hAnsi="Arial" w:cs="Arial"/>
                <w:sz w:val="16"/>
                <w:szCs w:val="16"/>
              </w:rPr>
              <w:t>All allegations of sexual assault are to be treated seriously</w:t>
            </w:r>
            <w:r w:rsidR="008414F0" w:rsidRPr="00150571">
              <w:rPr>
                <w:rFonts w:ascii="Arial" w:hAnsi="Arial" w:cs="Arial"/>
                <w:sz w:val="16"/>
                <w:szCs w:val="16"/>
              </w:rPr>
              <w:t xml:space="preserve"> and refer to point 5 in this risk assessment.</w:t>
            </w:r>
          </w:p>
          <w:p w14:paraId="5F31F4B1" w14:textId="0AD03382" w:rsidR="005A5C4B" w:rsidRPr="00150571" w:rsidRDefault="005A5C4B" w:rsidP="005A5C4B">
            <w:pPr>
              <w:pStyle w:val="ListParagraph"/>
              <w:widowControl/>
              <w:numPr>
                <w:ilvl w:val="0"/>
                <w:numId w:val="14"/>
              </w:numPr>
              <w:tabs>
                <w:tab w:val="center" w:pos="4320"/>
                <w:tab w:val="right" w:pos="8640"/>
              </w:tabs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50571">
              <w:rPr>
                <w:rFonts w:ascii="Arial" w:hAnsi="Arial" w:cs="Arial"/>
                <w:sz w:val="16"/>
                <w:szCs w:val="16"/>
              </w:rPr>
              <w:t xml:space="preserve">If unsafe behaviours are identified, safe travel options will be suggested to leave the venue and return to their house of </w:t>
            </w:r>
            <w:proofErr w:type="gramStart"/>
            <w:r w:rsidRPr="00150571">
              <w:rPr>
                <w:rFonts w:ascii="Arial" w:hAnsi="Arial" w:cs="Arial"/>
                <w:sz w:val="16"/>
                <w:szCs w:val="16"/>
              </w:rPr>
              <w:t>residence</w:t>
            </w:r>
            <w:r w:rsidR="00912102">
              <w:rPr>
                <w:rFonts w:ascii="Arial" w:hAnsi="Arial" w:cs="Arial"/>
                <w:sz w:val="16"/>
                <w:szCs w:val="16"/>
              </w:rPr>
              <w:t>.</w:t>
            </w:r>
            <w:r w:rsidRPr="00150571">
              <w:rPr>
                <w:rFonts w:ascii="Arial" w:hAnsi="Arial" w:cs="Arial"/>
                <w:sz w:val="16"/>
                <w:szCs w:val="16"/>
              </w:rPr>
              <w:t>.</w:t>
            </w:r>
            <w:proofErr w:type="gramEnd"/>
          </w:p>
          <w:p w14:paraId="5D80D680" w14:textId="77777777" w:rsidR="008414F0" w:rsidRPr="00150571" w:rsidRDefault="008414F0" w:rsidP="008414F0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16"/>
                <w:szCs w:val="16"/>
              </w:rPr>
            </w:pPr>
            <w:r w:rsidRPr="00150571">
              <w:rPr>
                <w:rFonts w:ascii="Arial" w:hAnsi="Arial" w:cs="Arial"/>
                <w:sz w:val="16"/>
                <w:szCs w:val="16"/>
              </w:rPr>
              <w:t xml:space="preserve">Club members to be aware prior to the event about how to practice active </w:t>
            </w:r>
            <w:r w:rsidRPr="00150571">
              <w:rPr>
                <w:rFonts w:ascii="Arial" w:hAnsi="Arial" w:cs="Arial"/>
                <w:b/>
                <w:sz w:val="16"/>
                <w:szCs w:val="16"/>
              </w:rPr>
              <w:t>bystander intervention</w:t>
            </w:r>
            <w:r w:rsidRPr="00150571">
              <w:rPr>
                <w:rFonts w:ascii="Arial" w:hAnsi="Arial" w:cs="Arial"/>
                <w:sz w:val="16"/>
                <w:szCs w:val="16"/>
              </w:rPr>
              <w:t xml:space="preserve"> (someone who interrupts a potentially harmful situation). This can be done in a subtle, non-aggressive manner by</w:t>
            </w:r>
          </w:p>
          <w:p w14:paraId="32B1E4B0" w14:textId="77777777" w:rsidR="008414F0" w:rsidRPr="00150571" w:rsidRDefault="008414F0" w:rsidP="008414F0">
            <w:pPr>
              <w:pStyle w:val="ListParagraph"/>
              <w:numPr>
                <w:ilvl w:val="1"/>
                <w:numId w:val="14"/>
              </w:numPr>
              <w:rPr>
                <w:rFonts w:ascii="Arial" w:hAnsi="Arial" w:cs="Arial"/>
                <w:sz w:val="16"/>
                <w:szCs w:val="16"/>
              </w:rPr>
            </w:pPr>
            <w:r w:rsidRPr="00150571">
              <w:rPr>
                <w:rFonts w:ascii="Arial" w:hAnsi="Arial" w:cs="Arial"/>
                <w:sz w:val="16"/>
                <w:szCs w:val="16"/>
              </w:rPr>
              <w:t>speak up and intervene calmly if it feels safe to do so (i.e. “leave them alone”, stop that, it’s no ok”)</w:t>
            </w:r>
          </w:p>
          <w:p w14:paraId="6D9EF4E6" w14:textId="77777777" w:rsidR="008414F0" w:rsidRPr="00150571" w:rsidRDefault="008414F0" w:rsidP="008414F0">
            <w:pPr>
              <w:pStyle w:val="ListParagraph"/>
              <w:numPr>
                <w:ilvl w:val="1"/>
                <w:numId w:val="14"/>
              </w:numPr>
              <w:rPr>
                <w:rFonts w:ascii="Arial" w:hAnsi="Arial" w:cs="Arial"/>
                <w:sz w:val="16"/>
                <w:szCs w:val="16"/>
              </w:rPr>
            </w:pPr>
            <w:r w:rsidRPr="00150571">
              <w:rPr>
                <w:rFonts w:ascii="Arial" w:hAnsi="Arial" w:cs="Arial"/>
                <w:sz w:val="16"/>
                <w:szCs w:val="16"/>
              </w:rPr>
              <w:t>distract and re-direct the attention of the aggressor or the individual at risk</w:t>
            </w:r>
          </w:p>
          <w:p w14:paraId="062607E8" w14:textId="77777777" w:rsidR="008414F0" w:rsidRPr="00150571" w:rsidRDefault="008414F0" w:rsidP="008414F0">
            <w:pPr>
              <w:pStyle w:val="ListParagraph"/>
              <w:numPr>
                <w:ilvl w:val="1"/>
                <w:numId w:val="14"/>
              </w:numPr>
              <w:rPr>
                <w:rFonts w:ascii="Arial" w:hAnsi="Arial" w:cs="Arial"/>
                <w:sz w:val="16"/>
                <w:szCs w:val="16"/>
              </w:rPr>
            </w:pPr>
            <w:r w:rsidRPr="00150571">
              <w:rPr>
                <w:rFonts w:ascii="Arial" w:hAnsi="Arial" w:cs="Arial"/>
                <w:sz w:val="16"/>
                <w:szCs w:val="16"/>
              </w:rPr>
              <w:t>do not leave them alone (ensure they feel safe with the person that is accompanying them)</w:t>
            </w:r>
          </w:p>
          <w:p w14:paraId="7C09F591" w14:textId="77777777" w:rsidR="008414F0" w:rsidRPr="00150571" w:rsidRDefault="008414F0" w:rsidP="008414F0">
            <w:pPr>
              <w:pStyle w:val="ListParagraph"/>
              <w:numPr>
                <w:ilvl w:val="1"/>
                <w:numId w:val="14"/>
              </w:numPr>
              <w:rPr>
                <w:rFonts w:ascii="Arial" w:hAnsi="Arial" w:cs="Arial"/>
                <w:sz w:val="16"/>
                <w:szCs w:val="16"/>
              </w:rPr>
            </w:pPr>
            <w:r w:rsidRPr="00150571">
              <w:rPr>
                <w:rFonts w:ascii="Arial" w:hAnsi="Arial" w:cs="Arial"/>
                <w:sz w:val="16"/>
                <w:szCs w:val="16"/>
              </w:rPr>
              <w:t>Offer a safe way home if needed.</w:t>
            </w:r>
          </w:p>
          <w:p w14:paraId="251EB4E9" w14:textId="77777777" w:rsidR="008414F0" w:rsidRPr="00150571" w:rsidRDefault="008414F0" w:rsidP="008414F0">
            <w:pPr>
              <w:pStyle w:val="ListParagraph"/>
              <w:numPr>
                <w:ilvl w:val="1"/>
                <w:numId w:val="14"/>
              </w:numPr>
              <w:rPr>
                <w:rFonts w:ascii="Arial" w:hAnsi="Arial" w:cs="Arial"/>
                <w:sz w:val="16"/>
                <w:szCs w:val="16"/>
              </w:rPr>
            </w:pPr>
            <w:r w:rsidRPr="00150571">
              <w:rPr>
                <w:rFonts w:ascii="Arial" w:hAnsi="Arial" w:cs="Arial"/>
                <w:sz w:val="16"/>
                <w:szCs w:val="16"/>
              </w:rPr>
              <w:t xml:space="preserve">Rally others for support but remain calm and friendly </w:t>
            </w:r>
          </w:p>
          <w:p w14:paraId="260F2497" w14:textId="77777777" w:rsidR="008414F0" w:rsidRPr="00150571" w:rsidRDefault="008414F0" w:rsidP="008414F0">
            <w:pPr>
              <w:pStyle w:val="ListParagraph"/>
              <w:numPr>
                <w:ilvl w:val="1"/>
                <w:numId w:val="14"/>
              </w:numPr>
              <w:rPr>
                <w:rFonts w:ascii="Arial" w:hAnsi="Arial" w:cs="Arial"/>
                <w:sz w:val="16"/>
                <w:szCs w:val="16"/>
              </w:rPr>
            </w:pPr>
            <w:r w:rsidRPr="00150571">
              <w:rPr>
                <w:rFonts w:ascii="Arial" w:hAnsi="Arial" w:cs="Arial"/>
                <w:sz w:val="16"/>
                <w:szCs w:val="16"/>
              </w:rPr>
              <w:t>Document what happened, get details of the incident recorded while memories are fresh. Do not share videos or photos without permission. Document landmarks and the time.</w:t>
            </w:r>
          </w:p>
          <w:p w14:paraId="59E31AD6" w14:textId="77777777" w:rsidR="008414F0" w:rsidRPr="00150571" w:rsidRDefault="008414F0" w:rsidP="008414F0">
            <w:pPr>
              <w:rPr>
                <w:rFonts w:ascii="Arial" w:hAnsi="Arial" w:cs="Arial"/>
                <w:sz w:val="16"/>
                <w:szCs w:val="16"/>
              </w:rPr>
            </w:pPr>
            <w:r w:rsidRPr="00150571">
              <w:rPr>
                <w:rFonts w:ascii="Arial" w:hAnsi="Arial" w:cs="Arial"/>
                <w:sz w:val="16"/>
                <w:szCs w:val="16"/>
              </w:rPr>
              <w:t xml:space="preserve">INCIDENT REPORTING: </w:t>
            </w:r>
          </w:p>
          <w:p w14:paraId="5D181F2D" w14:textId="2F388FDD" w:rsidR="008414F0" w:rsidRPr="00150571" w:rsidRDefault="008414F0" w:rsidP="008414F0">
            <w:pPr>
              <w:pStyle w:val="ListParagraph"/>
              <w:widowControl/>
              <w:numPr>
                <w:ilvl w:val="0"/>
                <w:numId w:val="6"/>
              </w:numPr>
              <w:tabs>
                <w:tab w:val="center" w:pos="4320"/>
                <w:tab w:val="right" w:pos="8640"/>
              </w:tabs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50571">
              <w:rPr>
                <w:rFonts w:ascii="Arial" w:hAnsi="Arial" w:cs="Arial"/>
                <w:sz w:val="16"/>
                <w:szCs w:val="16"/>
              </w:rPr>
              <w:t xml:space="preserve">If </w:t>
            </w:r>
            <w:r w:rsidRPr="00150571">
              <w:rPr>
                <w:rFonts w:ascii="Arial" w:hAnsi="Arial" w:cs="Arial"/>
                <w:sz w:val="16"/>
                <w:szCs w:val="16"/>
                <w:u w:val="single"/>
              </w:rPr>
              <w:t>not</w:t>
            </w:r>
            <w:r w:rsidRPr="00150571">
              <w:rPr>
                <w:rFonts w:ascii="Arial" w:hAnsi="Arial" w:cs="Arial"/>
                <w:sz w:val="16"/>
                <w:szCs w:val="16"/>
              </w:rPr>
              <w:t xml:space="preserve"> serious or considered as an emergency, please provide incident report information to the Guild club Support Team via </w:t>
            </w:r>
            <w:hyperlink r:id="rId16" w:history="1">
              <w:r w:rsidRPr="00150571">
                <w:rPr>
                  <w:rStyle w:val="Hyperlink"/>
                  <w:rFonts w:ascii="Arial" w:hAnsi="Arial" w:cs="Arial"/>
                  <w:sz w:val="16"/>
                  <w:szCs w:val="16"/>
                </w:rPr>
                <w:t>clubs@guild.curtin.edu.au</w:t>
              </w:r>
            </w:hyperlink>
            <w:r w:rsidRPr="00150571">
              <w:rPr>
                <w:rFonts w:ascii="Arial" w:hAnsi="Arial" w:cs="Arial"/>
                <w:sz w:val="16"/>
                <w:szCs w:val="16"/>
              </w:rPr>
              <w:t xml:space="preserve"> as soon as possible after the event.</w:t>
            </w:r>
          </w:p>
          <w:p w14:paraId="2DFB7572" w14:textId="7889636C" w:rsidR="008414F0" w:rsidRPr="00150571" w:rsidRDefault="008414F0" w:rsidP="008414F0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16"/>
                <w:szCs w:val="16"/>
              </w:rPr>
            </w:pPr>
            <w:r w:rsidRPr="00150571">
              <w:rPr>
                <w:rFonts w:ascii="Arial" w:hAnsi="Arial" w:cs="Arial"/>
                <w:sz w:val="16"/>
                <w:szCs w:val="16"/>
              </w:rPr>
              <w:t xml:space="preserve">Should a </w:t>
            </w:r>
            <w:r w:rsidRPr="00150571">
              <w:rPr>
                <w:rFonts w:ascii="Arial" w:hAnsi="Arial" w:cs="Arial"/>
                <w:sz w:val="16"/>
                <w:szCs w:val="16"/>
                <w:u w:val="single"/>
              </w:rPr>
              <w:t>serious</w:t>
            </w:r>
            <w:r w:rsidRPr="00150571">
              <w:rPr>
                <w:rFonts w:ascii="Arial" w:hAnsi="Arial" w:cs="Arial"/>
                <w:sz w:val="16"/>
                <w:szCs w:val="16"/>
              </w:rPr>
              <w:t xml:space="preserve"> incident or emergency occur at a club event or during club activities (whether on campus or off campus), please refer to the below reporting process:</w:t>
            </w:r>
          </w:p>
          <w:p w14:paraId="6ECD9B7A" w14:textId="77777777" w:rsidR="008414F0" w:rsidRPr="00150571" w:rsidRDefault="008414F0" w:rsidP="008414F0">
            <w:pPr>
              <w:pStyle w:val="ListParagraph"/>
              <w:numPr>
                <w:ilvl w:val="1"/>
                <w:numId w:val="14"/>
              </w:numPr>
              <w:rPr>
                <w:rFonts w:ascii="Arial" w:hAnsi="Arial" w:cs="Arial"/>
                <w:sz w:val="16"/>
                <w:szCs w:val="16"/>
              </w:rPr>
            </w:pPr>
            <w:r w:rsidRPr="00150571">
              <w:rPr>
                <w:rFonts w:ascii="Arial" w:hAnsi="Arial" w:cs="Arial"/>
                <w:sz w:val="16"/>
                <w:szCs w:val="16"/>
              </w:rPr>
              <w:t>Report the incident immediately to Curtin’s Safer Community Team – (08) 9266 4444. This is a 24/7 service.</w:t>
            </w:r>
          </w:p>
          <w:p w14:paraId="60D280BE" w14:textId="77777777" w:rsidR="008414F0" w:rsidRPr="00150571" w:rsidRDefault="008414F0" w:rsidP="008414F0">
            <w:pPr>
              <w:pStyle w:val="ListParagraph"/>
              <w:numPr>
                <w:ilvl w:val="1"/>
                <w:numId w:val="14"/>
              </w:numPr>
              <w:rPr>
                <w:rFonts w:ascii="Arial" w:hAnsi="Arial" w:cs="Arial"/>
                <w:sz w:val="16"/>
                <w:szCs w:val="16"/>
              </w:rPr>
            </w:pPr>
            <w:r w:rsidRPr="00150571">
              <w:rPr>
                <w:rFonts w:ascii="Arial" w:hAnsi="Arial" w:cs="Arial"/>
                <w:sz w:val="16"/>
                <w:szCs w:val="16"/>
              </w:rPr>
              <w:t>The Safer Community Team will:</w:t>
            </w:r>
          </w:p>
          <w:p w14:paraId="06A1E8BF" w14:textId="77777777" w:rsidR="008414F0" w:rsidRPr="00150571" w:rsidRDefault="008414F0" w:rsidP="008414F0">
            <w:pPr>
              <w:pStyle w:val="ListParagraph"/>
              <w:numPr>
                <w:ilvl w:val="2"/>
                <w:numId w:val="14"/>
              </w:numPr>
              <w:rPr>
                <w:rFonts w:ascii="Arial" w:hAnsi="Arial" w:cs="Arial"/>
                <w:sz w:val="16"/>
                <w:szCs w:val="16"/>
              </w:rPr>
            </w:pPr>
            <w:r w:rsidRPr="00150571">
              <w:rPr>
                <w:rFonts w:ascii="Arial" w:hAnsi="Arial" w:cs="Arial"/>
                <w:sz w:val="16"/>
                <w:szCs w:val="16"/>
              </w:rPr>
              <w:t>alert relevant internal Curtin and Guild personnel,</w:t>
            </w:r>
          </w:p>
          <w:p w14:paraId="0C6A9433" w14:textId="77777777" w:rsidR="008414F0" w:rsidRPr="00150571" w:rsidRDefault="008414F0" w:rsidP="008414F0">
            <w:pPr>
              <w:pStyle w:val="ListParagraph"/>
              <w:numPr>
                <w:ilvl w:val="2"/>
                <w:numId w:val="14"/>
              </w:numPr>
              <w:rPr>
                <w:rFonts w:ascii="Arial" w:hAnsi="Arial" w:cs="Arial"/>
                <w:sz w:val="16"/>
                <w:szCs w:val="16"/>
              </w:rPr>
            </w:pPr>
            <w:r w:rsidRPr="00150571">
              <w:rPr>
                <w:rFonts w:ascii="Arial" w:hAnsi="Arial" w:cs="Arial"/>
                <w:sz w:val="16"/>
                <w:szCs w:val="16"/>
              </w:rPr>
              <w:lastRenderedPageBreak/>
              <w:t>refer you to additional services as appropriate, and</w:t>
            </w:r>
          </w:p>
          <w:p w14:paraId="6FC40D77" w14:textId="77777777" w:rsidR="008414F0" w:rsidRPr="00150571" w:rsidRDefault="008414F0" w:rsidP="008414F0">
            <w:pPr>
              <w:pStyle w:val="ListParagraph"/>
              <w:numPr>
                <w:ilvl w:val="2"/>
                <w:numId w:val="14"/>
              </w:numPr>
              <w:rPr>
                <w:rFonts w:ascii="Arial" w:hAnsi="Arial" w:cs="Arial"/>
                <w:sz w:val="16"/>
                <w:szCs w:val="16"/>
              </w:rPr>
            </w:pPr>
            <w:r w:rsidRPr="00150571">
              <w:rPr>
                <w:rFonts w:ascii="Arial" w:hAnsi="Arial" w:cs="Arial"/>
                <w:sz w:val="16"/>
                <w:szCs w:val="16"/>
              </w:rPr>
              <w:t>guide you through any immediate actions required.</w:t>
            </w:r>
          </w:p>
          <w:p w14:paraId="4F457D20" w14:textId="77777777" w:rsidR="008414F0" w:rsidRPr="00150571" w:rsidRDefault="008414F0" w:rsidP="008414F0">
            <w:pPr>
              <w:pStyle w:val="ListParagraph"/>
              <w:numPr>
                <w:ilvl w:val="1"/>
                <w:numId w:val="14"/>
              </w:numPr>
              <w:rPr>
                <w:rFonts w:ascii="Arial" w:hAnsi="Arial" w:cs="Arial"/>
                <w:sz w:val="16"/>
                <w:szCs w:val="16"/>
              </w:rPr>
            </w:pPr>
            <w:r w:rsidRPr="00150571">
              <w:rPr>
                <w:rFonts w:ascii="Arial" w:hAnsi="Arial" w:cs="Arial"/>
                <w:sz w:val="16"/>
                <w:szCs w:val="16"/>
              </w:rPr>
              <w:t>Where applicable, additional support, action items, and/or any further investigation will be provided and/or carried out in the days and weeks following the incident.</w:t>
            </w:r>
          </w:p>
          <w:p w14:paraId="0495E438" w14:textId="37DE07DF" w:rsidR="00D86E1F" w:rsidRPr="00150571" w:rsidRDefault="008414F0" w:rsidP="008414F0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16"/>
                <w:szCs w:val="16"/>
              </w:rPr>
            </w:pPr>
            <w:r w:rsidRPr="00150571">
              <w:rPr>
                <w:rFonts w:ascii="Arial" w:hAnsi="Arial" w:cs="Arial"/>
                <w:sz w:val="16"/>
                <w:szCs w:val="16"/>
              </w:rPr>
              <w:t>If you need further support during office hours (Mon-Fri 9am-4pm) please call Guild Reception – (08) 9266 2900 or email clubs@guild.curtin.edu.au</w:t>
            </w:r>
          </w:p>
        </w:tc>
        <w:tc>
          <w:tcPr>
            <w:tcW w:w="142" w:type="pct"/>
            <w:textDirection w:val="tbRl"/>
          </w:tcPr>
          <w:p w14:paraId="0560F710" w14:textId="77777777" w:rsidR="00D86E1F" w:rsidRPr="00BC1C53" w:rsidRDefault="00D86E1F" w:rsidP="00D86E1F">
            <w:pPr>
              <w:widowControl/>
              <w:tabs>
                <w:tab w:val="center" w:pos="4320"/>
                <w:tab w:val="right" w:pos="8640"/>
              </w:tabs>
              <w:autoSpaceDE/>
              <w:autoSpaceDN/>
              <w:adjustRightInd/>
              <w:spacing w:line="48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US"/>
              </w:rPr>
              <w:lastRenderedPageBreak/>
              <w:t>High</w:t>
            </w:r>
          </w:p>
        </w:tc>
        <w:tc>
          <w:tcPr>
            <w:tcW w:w="142" w:type="pct"/>
            <w:shd w:val="clear" w:color="auto" w:fill="FFFF00"/>
            <w:textDirection w:val="tbRl"/>
          </w:tcPr>
          <w:p w14:paraId="73F2D58F" w14:textId="77777777" w:rsidR="00D86E1F" w:rsidRPr="00BC1C53" w:rsidRDefault="00D86E1F" w:rsidP="00D86E1F">
            <w:pPr>
              <w:widowControl/>
              <w:tabs>
                <w:tab w:val="center" w:pos="4320"/>
                <w:tab w:val="right" w:pos="8640"/>
              </w:tabs>
              <w:autoSpaceDE/>
              <w:autoSpaceDN/>
              <w:adjustRightInd/>
              <w:spacing w:line="48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US"/>
              </w:rPr>
              <w:t>Medium</w:t>
            </w:r>
          </w:p>
        </w:tc>
        <w:tc>
          <w:tcPr>
            <w:tcW w:w="143" w:type="pct"/>
            <w:shd w:val="clear" w:color="auto" w:fill="FFFFFF" w:themeFill="background1"/>
            <w:textDirection w:val="tbRl"/>
          </w:tcPr>
          <w:p w14:paraId="45F7CA5B" w14:textId="77777777" w:rsidR="00D86E1F" w:rsidRPr="00BC1C53" w:rsidRDefault="00D86E1F" w:rsidP="00D86E1F">
            <w:pPr>
              <w:widowControl/>
              <w:tabs>
                <w:tab w:val="center" w:pos="4320"/>
                <w:tab w:val="right" w:pos="8640"/>
              </w:tabs>
              <w:autoSpaceDE/>
              <w:autoSpaceDN/>
              <w:adjustRightInd/>
              <w:spacing w:line="48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US"/>
              </w:rPr>
            </w:pPr>
            <w:r w:rsidRPr="00BC1C5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US"/>
              </w:rPr>
              <w:t>Low</w:t>
            </w:r>
          </w:p>
        </w:tc>
        <w:tc>
          <w:tcPr>
            <w:tcW w:w="1011" w:type="pct"/>
          </w:tcPr>
          <w:p w14:paraId="1418B261" w14:textId="47D9BF4E" w:rsidR="008414F0" w:rsidRPr="00150571" w:rsidRDefault="008414F0" w:rsidP="008414F0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  <w:r w:rsidRPr="00150571">
              <w:rPr>
                <w:rFonts w:ascii="Arial" w:hAnsi="Arial" w:cs="Arial"/>
                <w:sz w:val="16"/>
                <w:szCs w:val="16"/>
              </w:rPr>
              <w:t xml:space="preserve">Club staff directed to monitor the alleged offender’s actions (if identified) from a distance without approaching or engaging. </w:t>
            </w:r>
          </w:p>
          <w:p w14:paraId="127FDD34" w14:textId="77777777" w:rsidR="008414F0" w:rsidRPr="00150571" w:rsidRDefault="008414F0" w:rsidP="008414F0">
            <w:pPr>
              <w:pStyle w:val="ListParagraph"/>
              <w:numPr>
                <w:ilvl w:val="1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  <w:r w:rsidRPr="00150571">
              <w:rPr>
                <w:rFonts w:ascii="Arial" w:hAnsi="Arial" w:cs="Arial"/>
                <w:sz w:val="16"/>
                <w:szCs w:val="16"/>
              </w:rPr>
              <w:t>If the person is not displaying aggressive behaviour and it feels safe to do so, they should be asked to leave immediately.</w:t>
            </w:r>
          </w:p>
          <w:p w14:paraId="4E55BC93" w14:textId="77777777" w:rsidR="008414F0" w:rsidRPr="00150571" w:rsidRDefault="008414F0" w:rsidP="008414F0">
            <w:pPr>
              <w:pStyle w:val="ListParagraph"/>
              <w:numPr>
                <w:ilvl w:val="1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  <w:r w:rsidRPr="00150571">
              <w:rPr>
                <w:rFonts w:ascii="Arial" w:hAnsi="Arial" w:cs="Arial"/>
                <w:sz w:val="16"/>
                <w:szCs w:val="16"/>
              </w:rPr>
              <w:t>If aggressive, or it does not feel safe to approached, police to be called immediately on 000.</w:t>
            </w:r>
          </w:p>
          <w:p w14:paraId="4A304571" w14:textId="77777777" w:rsidR="008414F0" w:rsidRPr="00150571" w:rsidRDefault="008414F0" w:rsidP="008414F0">
            <w:pPr>
              <w:pStyle w:val="ListParagraph"/>
              <w:numPr>
                <w:ilvl w:val="1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  <w:r w:rsidRPr="00150571">
              <w:rPr>
                <w:rFonts w:ascii="Arial" w:hAnsi="Arial" w:cs="Arial"/>
                <w:sz w:val="16"/>
                <w:szCs w:val="16"/>
              </w:rPr>
              <w:t xml:space="preserve">Safe travel options provided to the persons who leave. </w:t>
            </w:r>
          </w:p>
          <w:p w14:paraId="4459CA2F" w14:textId="77777777" w:rsidR="00D86E1F" w:rsidRPr="00150571" w:rsidRDefault="00F75243" w:rsidP="001A63C2">
            <w:pPr>
              <w:pStyle w:val="ListParagraph"/>
              <w:widowControl/>
              <w:numPr>
                <w:ilvl w:val="0"/>
                <w:numId w:val="15"/>
              </w:numPr>
              <w:tabs>
                <w:tab w:val="center" w:pos="4320"/>
                <w:tab w:val="right" w:pos="8640"/>
              </w:tabs>
              <w:autoSpaceDE/>
              <w:adjustRightInd/>
              <w:rPr>
                <w:rFonts w:ascii="Arial" w:hAnsi="Arial" w:cs="Arial"/>
                <w:sz w:val="16"/>
                <w:szCs w:val="16"/>
              </w:rPr>
            </w:pPr>
            <w:r w:rsidRPr="00150571">
              <w:rPr>
                <w:rFonts w:ascii="Arial" w:hAnsi="Arial" w:cs="Arial"/>
                <w:sz w:val="16"/>
                <w:szCs w:val="16"/>
              </w:rPr>
              <w:t>E</w:t>
            </w:r>
            <w:r w:rsidR="00D86E1F" w:rsidRPr="00150571">
              <w:rPr>
                <w:rFonts w:ascii="Arial" w:hAnsi="Arial" w:cs="Arial"/>
                <w:sz w:val="16"/>
                <w:szCs w:val="16"/>
              </w:rPr>
              <w:t xml:space="preserve">vent staff to monitor the persons actions from a distance without approaching or engaging until </w:t>
            </w:r>
            <w:r w:rsidRPr="00150571">
              <w:rPr>
                <w:rFonts w:ascii="Arial" w:hAnsi="Arial" w:cs="Arial"/>
                <w:sz w:val="16"/>
                <w:szCs w:val="16"/>
              </w:rPr>
              <w:t xml:space="preserve">Police </w:t>
            </w:r>
            <w:r w:rsidR="00D86E1F" w:rsidRPr="00150571">
              <w:rPr>
                <w:rFonts w:ascii="Arial" w:hAnsi="Arial" w:cs="Arial"/>
                <w:sz w:val="16"/>
                <w:szCs w:val="16"/>
              </w:rPr>
              <w:t>arrive in order to identify them.</w:t>
            </w:r>
          </w:p>
          <w:p w14:paraId="4D97E3F6" w14:textId="77777777" w:rsidR="008414F0" w:rsidRPr="00150571" w:rsidRDefault="008414F0" w:rsidP="001A63C2">
            <w:pPr>
              <w:pStyle w:val="ListParagraph"/>
              <w:widowControl/>
              <w:numPr>
                <w:ilvl w:val="0"/>
                <w:numId w:val="15"/>
              </w:numPr>
              <w:tabs>
                <w:tab w:val="center" w:pos="4320"/>
                <w:tab w:val="right" w:pos="8640"/>
              </w:tabs>
              <w:autoSpaceDE/>
              <w:adjustRightInd/>
              <w:rPr>
                <w:rFonts w:ascii="Arial" w:hAnsi="Arial" w:cs="Arial"/>
                <w:sz w:val="16"/>
                <w:szCs w:val="16"/>
              </w:rPr>
            </w:pPr>
            <w:r w:rsidRPr="00150571">
              <w:rPr>
                <w:rFonts w:ascii="Arial" w:hAnsi="Arial" w:cs="Arial"/>
                <w:sz w:val="16"/>
                <w:szCs w:val="16"/>
              </w:rPr>
              <w:t>The Safe Spaces Agreement must be followed at all times, if someone breaks the agreement, they will be asked to remove themselves from the space or event/venue.</w:t>
            </w:r>
          </w:p>
          <w:p w14:paraId="7A321C46" w14:textId="37BDE132" w:rsidR="008414F0" w:rsidRPr="00150571" w:rsidRDefault="008414F0" w:rsidP="001A63C2">
            <w:pPr>
              <w:pStyle w:val="ListParagraph"/>
              <w:widowControl/>
              <w:numPr>
                <w:ilvl w:val="0"/>
                <w:numId w:val="15"/>
              </w:numPr>
              <w:tabs>
                <w:tab w:val="center" w:pos="4320"/>
                <w:tab w:val="right" w:pos="8640"/>
              </w:tabs>
              <w:autoSpaceDE/>
              <w:adjustRightInd/>
              <w:rPr>
                <w:rFonts w:ascii="Arial" w:hAnsi="Arial" w:cs="Arial"/>
                <w:sz w:val="16"/>
                <w:szCs w:val="16"/>
              </w:rPr>
            </w:pPr>
            <w:r w:rsidRPr="00150571">
              <w:rPr>
                <w:rFonts w:ascii="Arial" w:hAnsi="Arial" w:cs="Arial"/>
                <w:sz w:val="16"/>
                <w:szCs w:val="16"/>
              </w:rPr>
              <w:t>Safe Travel options will be suggested.</w:t>
            </w:r>
          </w:p>
        </w:tc>
        <w:tc>
          <w:tcPr>
            <w:tcW w:w="565" w:type="pct"/>
          </w:tcPr>
          <w:p w14:paraId="6F739732" w14:textId="77777777" w:rsidR="00D86E1F" w:rsidRPr="00150571" w:rsidRDefault="00D86E1F" w:rsidP="00D86E1F">
            <w:pPr>
              <w:widowControl/>
              <w:tabs>
                <w:tab w:val="center" w:pos="4320"/>
                <w:tab w:val="right" w:pos="8640"/>
              </w:tabs>
              <w:autoSpaceDE/>
              <w:autoSpaceDN/>
              <w:adjustRightInd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407C5D6A" w14:textId="77777777" w:rsidR="00D86E1F" w:rsidRPr="00150571" w:rsidRDefault="00D86E1F" w:rsidP="00D86E1F">
            <w:pPr>
              <w:widowControl/>
              <w:tabs>
                <w:tab w:val="center" w:pos="4320"/>
                <w:tab w:val="right" w:pos="8640"/>
              </w:tabs>
              <w:autoSpaceDE/>
              <w:autoSpaceDN/>
              <w:adjustRightInd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D6EB1AB" w14:textId="77777777" w:rsidR="004F004F" w:rsidRPr="00150571" w:rsidRDefault="004F004F" w:rsidP="004F004F">
            <w:pPr>
              <w:widowControl/>
              <w:tabs>
                <w:tab w:val="center" w:pos="4320"/>
                <w:tab w:val="right" w:pos="8640"/>
              </w:tabs>
              <w:autoSpaceDE/>
              <w:adjustRightInd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150571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>Club / Event Organiser</w:t>
            </w:r>
          </w:p>
          <w:p w14:paraId="6AA2A82A" w14:textId="77777777" w:rsidR="004F004F" w:rsidRPr="00150571" w:rsidRDefault="004F004F" w:rsidP="004F004F">
            <w:pPr>
              <w:widowControl/>
              <w:tabs>
                <w:tab w:val="center" w:pos="4320"/>
                <w:tab w:val="right" w:pos="8640"/>
              </w:tabs>
              <w:autoSpaceDE/>
              <w:adjustRightInd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  <w:p w14:paraId="7D1A3230" w14:textId="77777777" w:rsidR="004F004F" w:rsidRPr="00150571" w:rsidRDefault="004F004F" w:rsidP="004F004F">
            <w:pPr>
              <w:widowControl/>
              <w:tabs>
                <w:tab w:val="center" w:pos="4320"/>
                <w:tab w:val="right" w:pos="8640"/>
              </w:tabs>
              <w:autoSpaceDE/>
              <w:autoSpaceDN/>
              <w:adjustRightInd/>
              <w:spacing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0571">
              <w:rPr>
                <w:rFonts w:ascii="Arial" w:hAnsi="Arial" w:cs="Arial"/>
                <w:sz w:val="16"/>
                <w:szCs w:val="16"/>
              </w:rPr>
              <w:t>Trained First Aiders</w:t>
            </w:r>
          </w:p>
          <w:p w14:paraId="6DA791E6" w14:textId="60CF57F8" w:rsidR="00D86E1F" w:rsidRPr="00150571" w:rsidRDefault="00D86E1F" w:rsidP="008414F0">
            <w:pPr>
              <w:widowControl/>
              <w:tabs>
                <w:tab w:val="center" w:pos="4320"/>
                <w:tab w:val="right" w:pos="8640"/>
              </w:tabs>
              <w:autoSpaceDE/>
              <w:autoSpaceDN/>
              <w:adjustRightInd/>
              <w:spacing w:line="48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07" w:type="pct"/>
          </w:tcPr>
          <w:p w14:paraId="11F55863" w14:textId="77777777" w:rsidR="00D86E1F" w:rsidRPr="00150571" w:rsidRDefault="00D86E1F" w:rsidP="00F75243">
            <w:pPr>
              <w:widowControl/>
              <w:tabs>
                <w:tab w:val="center" w:pos="4320"/>
                <w:tab w:val="right" w:pos="8640"/>
              </w:tabs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6" w:type="pct"/>
            <w:gridSpan w:val="2"/>
            <w:textDirection w:val="tbRl"/>
          </w:tcPr>
          <w:p w14:paraId="0C4C9A35" w14:textId="77777777" w:rsidR="00D86E1F" w:rsidRPr="00150571" w:rsidRDefault="00D86E1F" w:rsidP="00D86E1F">
            <w:pPr>
              <w:widowControl/>
              <w:tabs>
                <w:tab w:val="center" w:pos="4320"/>
                <w:tab w:val="right" w:pos="8640"/>
              </w:tabs>
              <w:autoSpaceDE/>
              <w:autoSpaceDN/>
              <w:adjustRightInd/>
              <w:spacing w:line="48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US"/>
              </w:rPr>
            </w:pPr>
            <w:r w:rsidRPr="0015057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US"/>
              </w:rPr>
              <w:t>High</w:t>
            </w:r>
          </w:p>
        </w:tc>
        <w:tc>
          <w:tcPr>
            <w:tcW w:w="144" w:type="pct"/>
            <w:gridSpan w:val="2"/>
            <w:shd w:val="clear" w:color="auto" w:fill="FFFFFF" w:themeFill="background1"/>
            <w:textDirection w:val="tbRl"/>
          </w:tcPr>
          <w:p w14:paraId="71C4A2FA" w14:textId="77777777" w:rsidR="00D86E1F" w:rsidRPr="00150571" w:rsidRDefault="00D86E1F" w:rsidP="00D86E1F">
            <w:pPr>
              <w:widowControl/>
              <w:tabs>
                <w:tab w:val="center" w:pos="4320"/>
                <w:tab w:val="right" w:pos="8640"/>
              </w:tabs>
              <w:autoSpaceDE/>
              <w:autoSpaceDN/>
              <w:adjustRightInd/>
              <w:spacing w:line="48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US"/>
              </w:rPr>
            </w:pPr>
            <w:r w:rsidRPr="0015057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US"/>
              </w:rPr>
              <w:t>Medium</w:t>
            </w:r>
          </w:p>
        </w:tc>
        <w:tc>
          <w:tcPr>
            <w:tcW w:w="129" w:type="pct"/>
            <w:shd w:val="clear" w:color="auto" w:fill="92D050"/>
            <w:textDirection w:val="tbRl"/>
          </w:tcPr>
          <w:p w14:paraId="1FAD5077" w14:textId="77777777" w:rsidR="00D86E1F" w:rsidRPr="00150571" w:rsidRDefault="00D86E1F" w:rsidP="00D86E1F">
            <w:pPr>
              <w:widowControl/>
              <w:tabs>
                <w:tab w:val="center" w:pos="4320"/>
                <w:tab w:val="right" w:pos="8640"/>
              </w:tabs>
              <w:autoSpaceDE/>
              <w:autoSpaceDN/>
              <w:adjustRightInd/>
              <w:spacing w:line="48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US"/>
              </w:rPr>
            </w:pPr>
            <w:r w:rsidRPr="0015057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US"/>
              </w:rPr>
              <w:t>Low</w:t>
            </w:r>
          </w:p>
        </w:tc>
      </w:tr>
      <w:tr w:rsidR="00D86E1F" w:rsidRPr="00150571" w14:paraId="5FCFC33D" w14:textId="77777777" w:rsidTr="008414F0">
        <w:trPr>
          <w:cantSplit/>
          <w:trHeight w:val="1134"/>
          <w:jc w:val="center"/>
        </w:trPr>
        <w:tc>
          <w:tcPr>
            <w:tcW w:w="912" w:type="pct"/>
          </w:tcPr>
          <w:p w14:paraId="0025EE58" w14:textId="77777777" w:rsidR="00D86E1F" w:rsidRPr="00601A8D" w:rsidRDefault="00D86E1F" w:rsidP="00D86E1F">
            <w:pPr>
              <w:pStyle w:val="Heading1"/>
              <w:spacing w:before="0"/>
              <w:rPr>
                <w:rFonts w:ascii="Arial" w:hAnsi="Arial"/>
                <w:sz w:val="18"/>
                <w:szCs w:val="18"/>
              </w:rPr>
            </w:pPr>
            <w:r w:rsidRPr="00601A8D">
              <w:rPr>
                <w:rFonts w:ascii="Arial" w:eastAsia="Times New Roman" w:hAnsi="Arial"/>
                <w:sz w:val="18"/>
                <w:szCs w:val="18"/>
              </w:rPr>
              <w:t>Patrons refusing to leave or abide by an instruction from staff</w:t>
            </w:r>
          </w:p>
        </w:tc>
        <w:tc>
          <w:tcPr>
            <w:tcW w:w="1259" w:type="pct"/>
          </w:tcPr>
          <w:p w14:paraId="4A355C24" w14:textId="7B8547D7" w:rsidR="00D86E1F" w:rsidRPr="00150571" w:rsidRDefault="00D86E1F" w:rsidP="00F75243">
            <w:pPr>
              <w:pStyle w:val="ListParagraph"/>
              <w:widowControl/>
              <w:numPr>
                <w:ilvl w:val="0"/>
                <w:numId w:val="15"/>
              </w:numPr>
              <w:tabs>
                <w:tab w:val="center" w:pos="4320"/>
                <w:tab w:val="right" w:pos="8640"/>
              </w:tabs>
              <w:autoSpaceDE/>
              <w:adjustRightInd/>
              <w:rPr>
                <w:rFonts w:ascii="Arial" w:hAnsi="Arial" w:cs="Arial"/>
                <w:sz w:val="16"/>
                <w:szCs w:val="16"/>
              </w:rPr>
            </w:pPr>
            <w:r w:rsidRPr="00150571">
              <w:rPr>
                <w:rFonts w:ascii="Arial" w:hAnsi="Arial" w:cs="Arial"/>
                <w:sz w:val="16"/>
                <w:szCs w:val="16"/>
              </w:rPr>
              <w:t xml:space="preserve">Patron/s will be asked to leave the </w:t>
            </w:r>
            <w:r w:rsidR="00912102">
              <w:rPr>
                <w:rFonts w:ascii="Arial" w:hAnsi="Arial" w:cs="Arial"/>
                <w:sz w:val="16"/>
                <w:szCs w:val="16"/>
              </w:rPr>
              <w:t>event</w:t>
            </w:r>
            <w:r w:rsidR="00F75243" w:rsidRPr="00150571">
              <w:rPr>
                <w:rFonts w:ascii="Arial" w:hAnsi="Arial" w:cs="Arial"/>
                <w:sz w:val="16"/>
                <w:szCs w:val="16"/>
              </w:rPr>
              <w:t xml:space="preserve"> with safe </w:t>
            </w:r>
            <w:r w:rsidR="008414F0" w:rsidRPr="00150571">
              <w:rPr>
                <w:rFonts w:ascii="Arial" w:hAnsi="Arial" w:cs="Arial"/>
                <w:sz w:val="16"/>
                <w:szCs w:val="16"/>
              </w:rPr>
              <w:t xml:space="preserve">transport </w:t>
            </w:r>
            <w:r w:rsidR="00F75243" w:rsidRPr="00150571">
              <w:rPr>
                <w:rFonts w:ascii="Arial" w:hAnsi="Arial" w:cs="Arial"/>
                <w:sz w:val="16"/>
                <w:szCs w:val="16"/>
              </w:rPr>
              <w:t>option</w:t>
            </w:r>
            <w:r w:rsidR="008414F0" w:rsidRPr="00150571">
              <w:rPr>
                <w:rFonts w:ascii="Arial" w:hAnsi="Arial" w:cs="Arial"/>
                <w:sz w:val="16"/>
                <w:szCs w:val="16"/>
              </w:rPr>
              <w:t>s</w:t>
            </w:r>
            <w:r w:rsidR="000213BE" w:rsidRPr="00150571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1FC388A7" w14:textId="77777777" w:rsidR="00F75243" w:rsidRPr="00150571" w:rsidRDefault="00F75243" w:rsidP="00F75243">
            <w:pPr>
              <w:pStyle w:val="ListParagraph"/>
              <w:widowControl/>
              <w:numPr>
                <w:ilvl w:val="0"/>
                <w:numId w:val="15"/>
              </w:numPr>
              <w:tabs>
                <w:tab w:val="center" w:pos="4320"/>
                <w:tab w:val="right" w:pos="8640"/>
              </w:tabs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50571">
              <w:rPr>
                <w:rFonts w:ascii="Arial" w:hAnsi="Arial" w:cs="Arial"/>
                <w:sz w:val="16"/>
                <w:szCs w:val="16"/>
              </w:rPr>
              <w:t xml:space="preserve">All incidents will be thoroughly recorded in writing and provided to the Guild club Support Team via </w:t>
            </w:r>
            <w:hyperlink r:id="rId17" w:history="1">
              <w:r w:rsidRPr="00150571">
                <w:rPr>
                  <w:rStyle w:val="Hyperlink"/>
                  <w:rFonts w:ascii="Arial" w:hAnsi="Arial" w:cs="Arial"/>
                  <w:sz w:val="16"/>
                  <w:szCs w:val="16"/>
                </w:rPr>
                <w:t>clubs@guild.curtin.edu.au</w:t>
              </w:r>
            </w:hyperlink>
            <w:r w:rsidRPr="00150571">
              <w:rPr>
                <w:rFonts w:ascii="Arial" w:hAnsi="Arial" w:cs="Arial"/>
                <w:sz w:val="16"/>
                <w:szCs w:val="16"/>
              </w:rPr>
              <w:t xml:space="preserve"> as soon as possible after the event.</w:t>
            </w:r>
          </w:p>
          <w:p w14:paraId="00F23960" w14:textId="29A37D1D" w:rsidR="00D86E1F" w:rsidRPr="00150571" w:rsidRDefault="00D86E1F" w:rsidP="00F75243">
            <w:pPr>
              <w:pStyle w:val="ListParagraph"/>
              <w:widowControl/>
              <w:numPr>
                <w:ilvl w:val="0"/>
                <w:numId w:val="15"/>
              </w:numPr>
              <w:tabs>
                <w:tab w:val="center" w:pos="4320"/>
                <w:tab w:val="right" w:pos="8640"/>
              </w:tabs>
              <w:autoSpaceDE/>
              <w:adjustRightInd/>
              <w:rPr>
                <w:rFonts w:ascii="Arial" w:hAnsi="Arial" w:cs="Arial"/>
                <w:sz w:val="16"/>
                <w:szCs w:val="16"/>
              </w:rPr>
            </w:pPr>
            <w:r w:rsidRPr="00150571">
              <w:rPr>
                <w:rFonts w:ascii="Arial" w:hAnsi="Arial" w:cs="Arial"/>
                <w:sz w:val="16"/>
                <w:szCs w:val="16"/>
              </w:rPr>
              <w:t xml:space="preserve">For any emergencies Dial 000 and inform </w:t>
            </w:r>
            <w:r w:rsidR="00F75243" w:rsidRPr="00150571">
              <w:rPr>
                <w:rFonts w:ascii="Arial" w:hAnsi="Arial" w:cs="Arial"/>
                <w:sz w:val="16"/>
                <w:szCs w:val="16"/>
              </w:rPr>
              <w:t>charter boat crew</w:t>
            </w:r>
          </w:p>
        </w:tc>
        <w:tc>
          <w:tcPr>
            <w:tcW w:w="142" w:type="pct"/>
            <w:textDirection w:val="tbRl"/>
          </w:tcPr>
          <w:p w14:paraId="678FC701" w14:textId="77777777" w:rsidR="00D86E1F" w:rsidRPr="00BC1C53" w:rsidRDefault="00D86E1F" w:rsidP="00D86E1F">
            <w:pPr>
              <w:widowControl/>
              <w:tabs>
                <w:tab w:val="center" w:pos="4320"/>
                <w:tab w:val="right" w:pos="8640"/>
              </w:tabs>
              <w:autoSpaceDE/>
              <w:autoSpaceDN/>
              <w:adjustRightInd/>
              <w:spacing w:line="48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US"/>
              </w:rPr>
              <w:t>High</w:t>
            </w:r>
          </w:p>
        </w:tc>
        <w:tc>
          <w:tcPr>
            <w:tcW w:w="142" w:type="pct"/>
            <w:shd w:val="clear" w:color="auto" w:fill="FFFF00"/>
            <w:textDirection w:val="tbRl"/>
          </w:tcPr>
          <w:p w14:paraId="11D254DF" w14:textId="77777777" w:rsidR="00D86E1F" w:rsidRPr="00BC1C53" w:rsidRDefault="00D86E1F" w:rsidP="00D86E1F">
            <w:pPr>
              <w:widowControl/>
              <w:tabs>
                <w:tab w:val="center" w:pos="4320"/>
                <w:tab w:val="right" w:pos="8640"/>
              </w:tabs>
              <w:autoSpaceDE/>
              <w:autoSpaceDN/>
              <w:adjustRightInd/>
              <w:spacing w:line="48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US"/>
              </w:rPr>
              <w:t>Medium</w:t>
            </w:r>
          </w:p>
        </w:tc>
        <w:tc>
          <w:tcPr>
            <w:tcW w:w="143" w:type="pct"/>
            <w:shd w:val="clear" w:color="auto" w:fill="FFFFFF" w:themeFill="background1"/>
            <w:textDirection w:val="tbRl"/>
          </w:tcPr>
          <w:p w14:paraId="4D0EB658" w14:textId="77777777" w:rsidR="00D86E1F" w:rsidRPr="00D57192" w:rsidRDefault="00D86E1F" w:rsidP="00D86E1F">
            <w:pPr>
              <w:widowControl/>
              <w:tabs>
                <w:tab w:val="center" w:pos="4320"/>
                <w:tab w:val="right" w:pos="8640"/>
              </w:tabs>
              <w:autoSpaceDE/>
              <w:autoSpaceDN/>
              <w:adjustRightInd/>
              <w:spacing w:line="48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en-US"/>
              </w:rPr>
            </w:pPr>
            <w:r w:rsidRPr="00BC1C5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US"/>
              </w:rPr>
              <w:t>Low</w:t>
            </w:r>
          </w:p>
        </w:tc>
        <w:tc>
          <w:tcPr>
            <w:tcW w:w="1011" w:type="pct"/>
          </w:tcPr>
          <w:p w14:paraId="4D8D1631" w14:textId="616B79D5" w:rsidR="000213BE" w:rsidRPr="00150571" w:rsidRDefault="000213BE" w:rsidP="000213BE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  <w:r w:rsidRPr="00150571">
              <w:rPr>
                <w:rFonts w:ascii="Arial" w:hAnsi="Arial" w:cs="Arial"/>
                <w:sz w:val="16"/>
                <w:szCs w:val="16"/>
              </w:rPr>
              <w:t xml:space="preserve">Club staff directed to monitor the alleged offender’s actions (if identified) from a distance without approaching or engaging. </w:t>
            </w:r>
          </w:p>
          <w:p w14:paraId="38994419" w14:textId="77777777" w:rsidR="000213BE" w:rsidRPr="00150571" w:rsidRDefault="000213BE" w:rsidP="000213BE">
            <w:pPr>
              <w:pStyle w:val="ListParagraph"/>
              <w:numPr>
                <w:ilvl w:val="1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  <w:r w:rsidRPr="00150571">
              <w:rPr>
                <w:rFonts w:ascii="Arial" w:hAnsi="Arial" w:cs="Arial"/>
                <w:sz w:val="16"/>
                <w:szCs w:val="16"/>
              </w:rPr>
              <w:t>If the person is not displaying aggressive behaviour and it feels safe to do so, they should be asked to leave immediately.</w:t>
            </w:r>
          </w:p>
          <w:p w14:paraId="6AD634F1" w14:textId="77777777" w:rsidR="000213BE" w:rsidRPr="00150571" w:rsidRDefault="000213BE" w:rsidP="000213BE">
            <w:pPr>
              <w:pStyle w:val="ListParagraph"/>
              <w:numPr>
                <w:ilvl w:val="1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  <w:r w:rsidRPr="00150571">
              <w:rPr>
                <w:rFonts w:ascii="Arial" w:hAnsi="Arial" w:cs="Arial"/>
                <w:sz w:val="16"/>
                <w:szCs w:val="16"/>
              </w:rPr>
              <w:t>If aggressive, or it does not feel safe to approached, police to be called immediately on 000.</w:t>
            </w:r>
          </w:p>
          <w:p w14:paraId="36B9F4CB" w14:textId="77777777" w:rsidR="000213BE" w:rsidRPr="00150571" w:rsidRDefault="000213BE" w:rsidP="000213BE">
            <w:pPr>
              <w:pStyle w:val="ListParagraph"/>
              <w:numPr>
                <w:ilvl w:val="1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  <w:r w:rsidRPr="00150571">
              <w:rPr>
                <w:rFonts w:ascii="Arial" w:hAnsi="Arial" w:cs="Arial"/>
                <w:sz w:val="16"/>
                <w:szCs w:val="16"/>
              </w:rPr>
              <w:t xml:space="preserve">Safe travel options provided to the persons who leave. </w:t>
            </w:r>
          </w:p>
          <w:p w14:paraId="16F0D150" w14:textId="77777777" w:rsidR="000213BE" w:rsidRPr="00150571" w:rsidRDefault="000213BE" w:rsidP="000213BE">
            <w:pPr>
              <w:pStyle w:val="ListParagraph"/>
              <w:widowControl/>
              <w:numPr>
                <w:ilvl w:val="0"/>
                <w:numId w:val="15"/>
              </w:numPr>
              <w:tabs>
                <w:tab w:val="center" w:pos="4320"/>
                <w:tab w:val="right" w:pos="8640"/>
              </w:tabs>
              <w:autoSpaceDE/>
              <w:adjustRightInd/>
              <w:rPr>
                <w:rFonts w:ascii="Arial" w:hAnsi="Arial" w:cs="Arial"/>
                <w:sz w:val="16"/>
                <w:szCs w:val="16"/>
              </w:rPr>
            </w:pPr>
            <w:r w:rsidRPr="00150571">
              <w:rPr>
                <w:rFonts w:ascii="Arial" w:hAnsi="Arial" w:cs="Arial"/>
                <w:sz w:val="16"/>
                <w:szCs w:val="16"/>
              </w:rPr>
              <w:t>Event staff to monitor the persons actions from a distance without approaching or engaging until Police arrive in order to identify them.</w:t>
            </w:r>
          </w:p>
          <w:p w14:paraId="2F9A9B11" w14:textId="77777777" w:rsidR="000213BE" w:rsidRPr="00150571" w:rsidRDefault="000213BE" w:rsidP="000213BE">
            <w:pPr>
              <w:pStyle w:val="ListParagraph"/>
              <w:widowControl/>
              <w:numPr>
                <w:ilvl w:val="0"/>
                <w:numId w:val="15"/>
              </w:numPr>
              <w:tabs>
                <w:tab w:val="center" w:pos="4320"/>
                <w:tab w:val="right" w:pos="8640"/>
              </w:tabs>
              <w:autoSpaceDE/>
              <w:adjustRightInd/>
              <w:rPr>
                <w:rFonts w:ascii="Arial" w:hAnsi="Arial" w:cs="Arial"/>
                <w:sz w:val="16"/>
                <w:szCs w:val="16"/>
              </w:rPr>
            </w:pPr>
            <w:r w:rsidRPr="00150571">
              <w:rPr>
                <w:rFonts w:ascii="Arial" w:hAnsi="Arial" w:cs="Arial"/>
                <w:sz w:val="16"/>
                <w:szCs w:val="16"/>
              </w:rPr>
              <w:t>The Safe Spaces Agreement must be followed at all times, if someone breaks the agreement, they will be asked to remove themselves from the space or event/venue.</w:t>
            </w:r>
          </w:p>
          <w:p w14:paraId="487624CF" w14:textId="593BAD12" w:rsidR="00D86E1F" w:rsidRPr="00150571" w:rsidRDefault="000213BE" w:rsidP="000213BE">
            <w:pPr>
              <w:pStyle w:val="ListParagraph"/>
              <w:widowControl/>
              <w:numPr>
                <w:ilvl w:val="0"/>
                <w:numId w:val="15"/>
              </w:numPr>
              <w:tabs>
                <w:tab w:val="center" w:pos="4320"/>
                <w:tab w:val="right" w:pos="8640"/>
              </w:tabs>
              <w:autoSpaceDE/>
              <w:adjustRightInd/>
              <w:rPr>
                <w:rFonts w:ascii="Arial" w:hAnsi="Arial" w:cs="Arial"/>
                <w:sz w:val="16"/>
                <w:szCs w:val="16"/>
              </w:rPr>
            </w:pPr>
            <w:r w:rsidRPr="00150571">
              <w:rPr>
                <w:rFonts w:ascii="Arial" w:hAnsi="Arial" w:cs="Arial"/>
                <w:sz w:val="16"/>
                <w:szCs w:val="16"/>
              </w:rPr>
              <w:t>Safe Travel options will be suggested.</w:t>
            </w:r>
          </w:p>
        </w:tc>
        <w:tc>
          <w:tcPr>
            <w:tcW w:w="565" w:type="pct"/>
          </w:tcPr>
          <w:p w14:paraId="776F070B" w14:textId="77777777" w:rsidR="00D86E1F" w:rsidRPr="00150571" w:rsidRDefault="00D86E1F" w:rsidP="00D86E1F">
            <w:pPr>
              <w:widowControl/>
              <w:tabs>
                <w:tab w:val="center" w:pos="4320"/>
                <w:tab w:val="right" w:pos="8640"/>
              </w:tabs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  <w:p w14:paraId="72D1B2B1" w14:textId="77777777" w:rsidR="004F004F" w:rsidRPr="00150571" w:rsidRDefault="004F004F" w:rsidP="004F004F">
            <w:pPr>
              <w:widowControl/>
              <w:tabs>
                <w:tab w:val="center" w:pos="4320"/>
                <w:tab w:val="right" w:pos="8640"/>
              </w:tabs>
              <w:autoSpaceDE/>
              <w:adjustRightInd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150571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>Club / Event Organiser</w:t>
            </w:r>
          </w:p>
          <w:p w14:paraId="71C117D9" w14:textId="77777777" w:rsidR="004F004F" w:rsidRPr="00150571" w:rsidRDefault="004F004F" w:rsidP="004F004F">
            <w:pPr>
              <w:widowControl/>
              <w:tabs>
                <w:tab w:val="center" w:pos="4320"/>
                <w:tab w:val="right" w:pos="8640"/>
              </w:tabs>
              <w:autoSpaceDE/>
              <w:adjustRightInd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  <w:p w14:paraId="17BCE13C" w14:textId="77777777" w:rsidR="004F004F" w:rsidRPr="00150571" w:rsidRDefault="004F004F" w:rsidP="004F004F">
            <w:pPr>
              <w:widowControl/>
              <w:tabs>
                <w:tab w:val="center" w:pos="4320"/>
                <w:tab w:val="right" w:pos="8640"/>
              </w:tabs>
              <w:autoSpaceDE/>
              <w:autoSpaceDN/>
              <w:adjustRightInd/>
              <w:spacing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0571">
              <w:rPr>
                <w:rFonts w:ascii="Arial" w:hAnsi="Arial" w:cs="Arial"/>
                <w:sz w:val="16"/>
                <w:szCs w:val="16"/>
              </w:rPr>
              <w:t>Trained First Aiders</w:t>
            </w:r>
          </w:p>
          <w:p w14:paraId="1A6D87D8" w14:textId="50088B38" w:rsidR="00D86E1F" w:rsidRPr="00150571" w:rsidRDefault="00D86E1F" w:rsidP="000213BE">
            <w:pPr>
              <w:widowControl/>
              <w:tabs>
                <w:tab w:val="center" w:pos="4320"/>
                <w:tab w:val="right" w:pos="8640"/>
              </w:tabs>
              <w:autoSpaceDE/>
              <w:autoSpaceDN/>
              <w:adjustRightInd/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pct"/>
          </w:tcPr>
          <w:p w14:paraId="770126AF" w14:textId="77777777" w:rsidR="00D86E1F" w:rsidRPr="00150571" w:rsidRDefault="00D86E1F" w:rsidP="00D86E1F">
            <w:pPr>
              <w:widowControl/>
              <w:tabs>
                <w:tab w:val="center" w:pos="4320"/>
                <w:tab w:val="right" w:pos="8640"/>
              </w:tabs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6" w:type="pct"/>
            <w:gridSpan w:val="2"/>
            <w:textDirection w:val="tbRl"/>
          </w:tcPr>
          <w:p w14:paraId="0235F0C7" w14:textId="77777777" w:rsidR="00D86E1F" w:rsidRPr="00150571" w:rsidRDefault="00D86E1F" w:rsidP="00D86E1F">
            <w:pPr>
              <w:widowControl/>
              <w:tabs>
                <w:tab w:val="center" w:pos="4320"/>
                <w:tab w:val="right" w:pos="8640"/>
              </w:tabs>
              <w:autoSpaceDE/>
              <w:autoSpaceDN/>
              <w:adjustRightInd/>
              <w:spacing w:line="48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US"/>
              </w:rPr>
            </w:pPr>
            <w:r w:rsidRPr="0015057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US"/>
              </w:rPr>
              <w:t>High</w:t>
            </w:r>
          </w:p>
        </w:tc>
        <w:tc>
          <w:tcPr>
            <w:tcW w:w="144" w:type="pct"/>
            <w:gridSpan w:val="2"/>
            <w:shd w:val="clear" w:color="auto" w:fill="FFFFFF" w:themeFill="background1"/>
            <w:textDirection w:val="tbRl"/>
          </w:tcPr>
          <w:p w14:paraId="6A62B6AA" w14:textId="77777777" w:rsidR="00D86E1F" w:rsidRPr="00150571" w:rsidRDefault="00D86E1F" w:rsidP="00D86E1F">
            <w:pPr>
              <w:widowControl/>
              <w:tabs>
                <w:tab w:val="center" w:pos="4320"/>
                <w:tab w:val="right" w:pos="8640"/>
              </w:tabs>
              <w:autoSpaceDE/>
              <w:autoSpaceDN/>
              <w:adjustRightInd/>
              <w:spacing w:line="48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US"/>
              </w:rPr>
            </w:pPr>
            <w:r w:rsidRPr="0015057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US"/>
              </w:rPr>
              <w:t>Medium</w:t>
            </w:r>
          </w:p>
        </w:tc>
        <w:tc>
          <w:tcPr>
            <w:tcW w:w="129" w:type="pct"/>
            <w:shd w:val="clear" w:color="auto" w:fill="92D050"/>
            <w:textDirection w:val="tbRl"/>
          </w:tcPr>
          <w:p w14:paraId="680696B0" w14:textId="77777777" w:rsidR="00D86E1F" w:rsidRPr="00150571" w:rsidRDefault="00D86E1F" w:rsidP="00D86E1F">
            <w:pPr>
              <w:widowControl/>
              <w:tabs>
                <w:tab w:val="center" w:pos="4320"/>
                <w:tab w:val="right" w:pos="8640"/>
              </w:tabs>
              <w:autoSpaceDE/>
              <w:autoSpaceDN/>
              <w:adjustRightInd/>
              <w:spacing w:line="48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US"/>
              </w:rPr>
            </w:pPr>
            <w:r w:rsidRPr="0015057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US"/>
              </w:rPr>
              <w:t>Low</w:t>
            </w:r>
          </w:p>
        </w:tc>
      </w:tr>
      <w:tr w:rsidR="00D86E1F" w:rsidRPr="00150571" w14:paraId="08E762C6" w14:textId="77777777" w:rsidTr="008414F0">
        <w:trPr>
          <w:cantSplit/>
          <w:trHeight w:val="1134"/>
          <w:jc w:val="center"/>
        </w:trPr>
        <w:tc>
          <w:tcPr>
            <w:tcW w:w="912" w:type="pct"/>
          </w:tcPr>
          <w:p w14:paraId="3D89CF64" w14:textId="77777777" w:rsidR="00D86E1F" w:rsidRPr="00B3497A" w:rsidRDefault="00D86E1F" w:rsidP="00D86E1F">
            <w:pPr>
              <w:pStyle w:val="Heading1"/>
              <w:spacing w:before="0"/>
              <w:rPr>
                <w:rFonts w:ascii="Arial" w:hAnsi="Arial"/>
                <w:sz w:val="18"/>
                <w:szCs w:val="18"/>
              </w:rPr>
            </w:pPr>
            <w:r w:rsidRPr="00B3497A">
              <w:rPr>
                <w:rFonts w:ascii="Arial" w:eastAsia="Times New Roman" w:hAnsi="Arial"/>
                <w:sz w:val="18"/>
                <w:szCs w:val="18"/>
              </w:rPr>
              <w:lastRenderedPageBreak/>
              <w:t>Theft</w:t>
            </w:r>
          </w:p>
        </w:tc>
        <w:tc>
          <w:tcPr>
            <w:tcW w:w="1259" w:type="pct"/>
          </w:tcPr>
          <w:p w14:paraId="6AE6117B" w14:textId="1A6400A8" w:rsidR="00D86E1F" w:rsidRPr="00150571" w:rsidRDefault="00D86E1F" w:rsidP="001A63C2">
            <w:pPr>
              <w:pStyle w:val="Heading1"/>
              <w:numPr>
                <w:ilvl w:val="0"/>
                <w:numId w:val="12"/>
              </w:numPr>
              <w:ind w:left="357" w:hanging="357"/>
              <w:rPr>
                <w:rFonts w:ascii="Arial" w:hAnsi="Arial"/>
                <w:b w:val="0"/>
                <w:sz w:val="16"/>
                <w:szCs w:val="16"/>
              </w:rPr>
            </w:pPr>
            <w:r w:rsidRPr="00150571">
              <w:rPr>
                <w:rFonts w:ascii="Arial" w:hAnsi="Arial"/>
                <w:b w:val="0"/>
                <w:sz w:val="16"/>
                <w:szCs w:val="16"/>
              </w:rPr>
              <w:t>Attendees are to be reminded to keep their valuables secured.</w:t>
            </w:r>
          </w:p>
          <w:p w14:paraId="173999F1" w14:textId="7EA7BE56" w:rsidR="00D86E1F" w:rsidRPr="00150571" w:rsidRDefault="00D86E1F" w:rsidP="001A63C2">
            <w:pPr>
              <w:pStyle w:val="ListParagraph"/>
              <w:widowControl/>
              <w:numPr>
                <w:ilvl w:val="0"/>
                <w:numId w:val="12"/>
              </w:numPr>
              <w:tabs>
                <w:tab w:val="center" w:pos="4320"/>
                <w:tab w:val="right" w:pos="8640"/>
              </w:tabs>
              <w:autoSpaceDE/>
              <w:adjustRightInd/>
              <w:ind w:left="357" w:hanging="357"/>
              <w:rPr>
                <w:rFonts w:ascii="Arial" w:hAnsi="Arial"/>
                <w:sz w:val="16"/>
                <w:szCs w:val="16"/>
              </w:rPr>
            </w:pPr>
            <w:r w:rsidRPr="00150571">
              <w:rPr>
                <w:rFonts w:ascii="Arial" w:hAnsi="Arial" w:cs="Arial"/>
                <w:sz w:val="16"/>
                <w:szCs w:val="16"/>
              </w:rPr>
              <w:t>Attendees to be responsible for securing their valuables.</w:t>
            </w:r>
          </w:p>
          <w:p w14:paraId="4C8469B8" w14:textId="77777777" w:rsidR="003B0B09" w:rsidRPr="00150571" w:rsidRDefault="003B0B09" w:rsidP="003B0B09">
            <w:pPr>
              <w:pStyle w:val="ListParagraph"/>
              <w:widowControl/>
              <w:numPr>
                <w:ilvl w:val="0"/>
                <w:numId w:val="12"/>
              </w:numPr>
              <w:tabs>
                <w:tab w:val="center" w:pos="4320"/>
                <w:tab w:val="right" w:pos="8640"/>
              </w:tabs>
              <w:autoSpaceDE/>
              <w:adjustRightInd/>
              <w:rPr>
                <w:rFonts w:ascii="Arial" w:hAnsi="Arial" w:cs="Arial"/>
                <w:sz w:val="16"/>
                <w:szCs w:val="16"/>
              </w:rPr>
            </w:pPr>
            <w:r w:rsidRPr="00150571">
              <w:rPr>
                <w:rFonts w:ascii="Arial" w:hAnsi="Arial" w:cs="Arial"/>
                <w:sz w:val="16"/>
                <w:szCs w:val="16"/>
              </w:rPr>
              <w:t xml:space="preserve">All incidents will be thoroughly recorded in writing and provided to the Guild club Support Team via </w:t>
            </w:r>
            <w:hyperlink r:id="rId18" w:history="1">
              <w:r w:rsidRPr="00150571">
                <w:rPr>
                  <w:rStyle w:val="Hyperlink"/>
                  <w:rFonts w:ascii="Arial" w:hAnsi="Arial" w:cs="Arial"/>
                  <w:sz w:val="16"/>
                  <w:szCs w:val="16"/>
                </w:rPr>
                <w:t>clubs@guild.curtin.edu.au</w:t>
              </w:r>
            </w:hyperlink>
            <w:r w:rsidRPr="00150571">
              <w:rPr>
                <w:rFonts w:ascii="Arial" w:hAnsi="Arial" w:cs="Arial"/>
                <w:sz w:val="16"/>
                <w:szCs w:val="16"/>
              </w:rPr>
              <w:t xml:space="preserve"> as soon as possible after the event.</w:t>
            </w:r>
          </w:p>
          <w:p w14:paraId="245FA7D2" w14:textId="77777777" w:rsidR="00D86E1F" w:rsidRPr="00150571" w:rsidRDefault="00D86E1F" w:rsidP="00D86E1F">
            <w:pPr>
              <w:pStyle w:val="ListParagraph"/>
              <w:ind w:left="3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" w:type="pct"/>
            <w:textDirection w:val="tbRl"/>
          </w:tcPr>
          <w:p w14:paraId="04B5E3A8" w14:textId="77777777" w:rsidR="00D86E1F" w:rsidRPr="00BC1C53" w:rsidRDefault="00D86E1F" w:rsidP="00D86E1F">
            <w:pPr>
              <w:pStyle w:val="TableParagraph"/>
              <w:ind w:left="12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High</w:t>
            </w:r>
          </w:p>
        </w:tc>
        <w:tc>
          <w:tcPr>
            <w:tcW w:w="142" w:type="pct"/>
            <w:textDirection w:val="tbRl"/>
          </w:tcPr>
          <w:p w14:paraId="50EB58A1" w14:textId="77777777" w:rsidR="00D86E1F" w:rsidRPr="00BC1C53" w:rsidRDefault="00D86E1F" w:rsidP="00D86E1F">
            <w:pPr>
              <w:pStyle w:val="TableParagraph"/>
              <w:ind w:left="12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Medium</w:t>
            </w:r>
          </w:p>
        </w:tc>
        <w:tc>
          <w:tcPr>
            <w:tcW w:w="143" w:type="pct"/>
            <w:shd w:val="clear" w:color="auto" w:fill="92D050"/>
            <w:textDirection w:val="tbRl"/>
          </w:tcPr>
          <w:p w14:paraId="6FB405F5" w14:textId="77777777" w:rsidR="00D86E1F" w:rsidRPr="00BC1C53" w:rsidRDefault="00D86E1F" w:rsidP="00D86E1F">
            <w:pPr>
              <w:pStyle w:val="TableParagraph"/>
              <w:ind w:left="12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C1C53">
              <w:rPr>
                <w:rFonts w:ascii="Arial" w:hAnsi="Arial" w:cs="Arial"/>
                <w:b/>
                <w:sz w:val="18"/>
                <w:szCs w:val="18"/>
              </w:rPr>
              <w:t>Low</w:t>
            </w:r>
          </w:p>
        </w:tc>
        <w:tc>
          <w:tcPr>
            <w:tcW w:w="1011" w:type="pct"/>
          </w:tcPr>
          <w:p w14:paraId="6855704D" w14:textId="77777777" w:rsidR="00D86E1F" w:rsidRPr="00150571" w:rsidRDefault="00D86E1F" w:rsidP="00D86E1F">
            <w:pPr>
              <w:pStyle w:val="ListParagraph"/>
              <w:widowControl/>
              <w:tabs>
                <w:tab w:val="center" w:pos="4320"/>
                <w:tab w:val="right" w:pos="8640"/>
              </w:tabs>
              <w:autoSpaceDE/>
              <w:adjustRightInd/>
              <w:ind w:left="3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5" w:type="pct"/>
          </w:tcPr>
          <w:p w14:paraId="30C2342F" w14:textId="77777777" w:rsidR="00D86E1F" w:rsidRPr="00150571" w:rsidRDefault="00D86E1F" w:rsidP="00D86E1F">
            <w:pPr>
              <w:widowControl/>
              <w:tabs>
                <w:tab w:val="center" w:pos="4320"/>
                <w:tab w:val="right" w:pos="8640"/>
              </w:tabs>
              <w:autoSpaceDE/>
              <w:adjustRightInd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  <w:p w14:paraId="50FAC378" w14:textId="77777777" w:rsidR="004F004F" w:rsidRPr="00150571" w:rsidRDefault="004F004F" w:rsidP="004F004F">
            <w:pPr>
              <w:widowControl/>
              <w:tabs>
                <w:tab w:val="center" w:pos="4320"/>
                <w:tab w:val="right" w:pos="8640"/>
              </w:tabs>
              <w:autoSpaceDE/>
              <w:adjustRightInd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150571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>Club / Event Organiser</w:t>
            </w:r>
          </w:p>
          <w:p w14:paraId="3F29AF0E" w14:textId="77777777" w:rsidR="004F004F" w:rsidRPr="00150571" w:rsidRDefault="004F004F" w:rsidP="004F004F">
            <w:pPr>
              <w:widowControl/>
              <w:tabs>
                <w:tab w:val="center" w:pos="4320"/>
                <w:tab w:val="right" w:pos="8640"/>
              </w:tabs>
              <w:autoSpaceDE/>
              <w:adjustRightInd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  <w:p w14:paraId="3D2D8B78" w14:textId="77777777" w:rsidR="004F004F" w:rsidRPr="00150571" w:rsidRDefault="004F004F" w:rsidP="004F004F">
            <w:pPr>
              <w:widowControl/>
              <w:tabs>
                <w:tab w:val="center" w:pos="4320"/>
                <w:tab w:val="right" w:pos="8640"/>
              </w:tabs>
              <w:autoSpaceDE/>
              <w:autoSpaceDN/>
              <w:adjustRightInd/>
              <w:spacing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0571">
              <w:rPr>
                <w:rFonts w:ascii="Arial" w:hAnsi="Arial" w:cs="Arial"/>
                <w:sz w:val="16"/>
                <w:szCs w:val="16"/>
              </w:rPr>
              <w:t>Trained First Aiders</w:t>
            </w:r>
          </w:p>
          <w:p w14:paraId="0EA97643" w14:textId="50791A82" w:rsidR="00D86E1F" w:rsidRPr="00150571" w:rsidRDefault="00D86E1F" w:rsidP="002C75C4">
            <w:pPr>
              <w:widowControl/>
              <w:tabs>
                <w:tab w:val="center" w:pos="4320"/>
                <w:tab w:val="right" w:pos="8640"/>
              </w:tabs>
              <w:autoSpaceDE/>
              <w:autoSpaceDN/>
              <w:adjustRightInd/>
              <w:spacing w:line="48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07" w:type="pct"/>
          </w:tcPr>
          <w:p w14:paraId="162A9AEB" w14:textId="77777777" w:rsidR="00D86E1F" w:rsidRPr="00150571" w:rsidRDefault="00D86E1F" w:rsidP="00D86E1F">
            <w:pPr>
              <w:widowControl/>
              <w:tabs>
                <w:tab w:val="center" w:pos="4320"/>
                <w:tab w:val="right" w:pos="8640"/>
              </w:tabs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6" w:type="pct"/>
            <w:gridSpan w:val="2"/>
            <w:textDirection w:val="tbRl"/>
          </w:tcPr>
          <w:p w14:paraId="7B85F425" w14:textId="77777777" w:rsidR="00D86E1F" w:rsidRPr="00150571" w:rsidRDefault="00D86E1F" w:rsidP="00D86E1F">
            <w:pPr>
              <w:pStyle w:val="TableParagraph"/>
              <w:ind w:left="12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150571">
              <w:rPr>
                <w:rFonts w:ascii="Arial" w:eastAsia="Arial" w:hAnsi="Arial" w:cs="Arial"/>
                <w:b/>
                <w:sz w:val="16"/>
                <w:szCs w:val="16"/>
              </w:rPr>
              <w:t>High</w:t>
            </w:r>
          </w:p>
        </w:tc>
        <w:tc>
          <w:tcPr>
            <w:tcW w:w="144" w:type="pct"/>
            <w:gridSpan w:val="2"/>
            <w:shd w:val="clear" w:color="auto" w:fill="FFFFFF" w:themeFill="background1"/>
            <w:textDirection w:val="tbRl"/>
          </w:tcPr>
          <w:p w14:paraId="5CF43A48" w14:textId="77777777" w:rsidR="00D86E1F" w:rsidRPr="00150571" w:rsidRDefault="00D86E1F" w:rsidP="00D86E1F">
            <w:pPr>
              <w:pStyle w:val="TableParagraph"/>
              <w:ind w:left="12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150571">
              <w:rPr>
                <w:rFonts w:ascii="Arial" w:eastAsia="Arial" w:hAnsi="Arial" w:cs="Arial"/>
                <w:b/>
                <w:sz w:val="16"/>
                <w:szCs w:val="16"/>
              </w:rPr>
              <w:t>Medium</w:t>
            </w:r>
          </w:p>
        </w:tc>
        <w:tc>
          <w:tcPr>
            <w:tcW w:w="129" w:type="pct"/>
            <w:shd w:val="clear" w:color="auto" w:fill="92D050"/>
            <w:textDirection w:val="tbRl"/>
          </w:tcPr>
          <w:p w14:paraId="206CCC53" w14:textId="77777777" w:rsidR="00D86E1F" w:rsidRPr="00150571" w:rsidRDefault="00D86E1F" w:rsidP="00D86E1F">
            <w:pPr>
              <w:pStyle w:val="TableParagraph"/>
              <w:ind w:left="12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150571">
              <w:rPr>
                <w:rFonts w:ascii="Arial" w:hAnsi="Arial" w:cs="Arial"/>
                <w:b/>
                <w:sz w:val="16"/>
                <w:szCs w:val="16"/>
              </w:rPr>
              <w:t>Low</w:t>
            </w:r>
          </w:p>
        </w:tc>
      </w:tr>
      <w:tr w:rsidR="00636072" w:rsidRPr="00BC1C53" w14:paraId="7F120F03" w14:textId="77777777" w:rsidTr="008414F0">
        <w:trPr>
          <w:cantSplit/>
          <w:trHeight w:val="1134"/>
          <w:jc w:val="center"/>
        </w:trPr>
        <w:tc>
          <w:tcPr>
            <w:tcW w:w="912" w:type="pct"/>
          </w:tcPr>
          <w:p w14:paraId="2A0123AC" w14:textId="1A4AA536" w:rsidR="00636072" w:rsidRPr="00B2653E" w:rsidRDefault="00636072" w:rsidP="00636072">
            <w:pPr>
              <w:pStyle w:val="Heading1"/>
              <w:spacing w:before="0"/>
              <w:rPr>
                <w:rFonts w:ascii="Arial" w:hAnsi="Arial"/>
                <w:sz w:val="18"/>
                <w:szCs w:val="18"/>
              </w:rPr>
            </w:pPr>
            <w:r w:rsidRPr="00B2653E">
              <w:rPr>
                <w:rFonts w:ascii="Arial" w:hAnsi="Arial"/>
                <w:sz w:val="18"/>
                <w:szCs w:val="18"/>
              </w:rPr>
              <w:lastRenderedPageBreak/>
              <w:t>Prohibited items (weapons, drugs)</w:t>
            </w:r>
          </w:p>
          <w:p w14:paraId="08C23AA1" w14:textId="77777777" w:rsidR="00636072" w:rsidRPr="00B2653E" w:rsidRDefault="00636072" w:rsidP="00636072">
            <w:pPr>
              <w:pStyle w:val="Heading1"/>
              <w:numPr>
                <w:ilvl w:val="0"/>
                <w:numId w:val="0"/>
              </w:numPr>
              <w:spacing w:before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59" w:type="pct"/>
          </w:tcPr>
          <w:p w14:paraId="1E4FEE5C" w14:textId="096DCBA1" w:rsidR="00636072" w:rsidRPr="00150571" w:rsidRDefault="00636072" w:rsidP="001A63C2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  <w:r w:rsidRPr="00150571">
              <w:rPr>
                <w:rFonts w:ascii="Arial" w:hAnsi="Arial" w:cs="Arial"/>
                <w:sz w:val="16"/>
                <w:szCs w:val="16"/>
              </w:rPr>
              <w:t xml:space="preserve">Prohibited items communicated prior to </w:t>
            </w:r>
            <w:r w:rsidR="000213BE" w:rsidRPr="00150571">
              <w:rPr>
                <w:rFonts w:ascii="Arial" w:hAnsi="Arial" w:cs="Arial"/>
                <w:sz w:val="16"/>
                <w:szCs w:val="16"/>
              </w:rPr>
              <w:t>event</w:t>
            </w:r>
            <w:r w:rsidRPr="00150571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5C8FE187" w14:textId="77777777" w:rsidR="000213BE" w:rsidRPr="00150571" w:rsidRDefault="00636072" w:rsidP="001A63C2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  <w:r w:rsidRPr="00150571">
              <w:rPr>
                <w:rFonts w:ascii="Arial" w:hAnsi="Arial" w:cs="Arial"/>
                <w:sz w:val="16"/>
                <w:szCs w:val="16"/>
              </w:rPr>
              <w:t xml:space="preserve">Prohibited non- threatening items are to be foregone upon entry. </w:t>
            </w:r>
          </w:p>
          <w:p w14:paraId="3A1AEE16" w14:textId="2587833D" w:rsidR="00636072" w:rsidRPr="00150571" w:rsidRDefault="00636072" w:rsidP="000213BE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  <w:r w:rsidRPr="00150571">
              <w:rPr>
                <w:rFonts w:ascii="Arial" w:hAnsi="Arial" w:cs="Arial"/>
                <w:sz w:val="16"/>
                <w:szCs w:val="16"/>
              </w:rPr>
              <w:t xml:space="preserve">Other prohibited threatening items, we have the right to refuse the individual(s) entry. </w:t>
            </w:r>
            <w:r w:rsidR="000213BE" w:rsidRPr="00150571">
              <w:rPr>
                <w:rFonts w:ascii="Arial" w:hAnsi="Arial" w:cs="Arial"/>
                <w:sz w:val="16"/>
                <w:szCs w:val="16"/>
              </w:rPr>
              <w:t xml:space="preserve"> Safe Travel options suggested to return home.</w:t>
            </w:r>
          </w:p>
          <w:p w14:paraId="362C8EDF" w14:textId="537D3DEA" w:rsidR="00636072" w:rsidRPr="00150571" w:rsidRDefault="000213BE" w:rsidP="001A63C2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  <w:r w:rsidRPr="00150571">
              <w:rPr>
                <w:rFonts w:ascii="Arial" w:hAnsi="Arial" w:cs="Arial"/>
                <w:sz w:val="16"/>
                <w:szCs w:val="16"/>
              </w:rPr>
              <w:t>Found</w:t>
            </w:r>
            <w:r w:rsidR="00636072" w:rsidRPr="00150571">
              <w:rPr>
                <w:rFonts w:ascii="Arial" w:hAnsi="Arial" w:cs="Arial"/>
                <w:sz w:val="16"/>
                <w:szCs w:val="16"/>
              </w:rPr>
              <w:t xml:space="preserve"> illicit substances will be forwarded to local police.</w:t>
            </w:r>
          </w:p>
          <w:p w14:paraId="6671C26C" w14:textId="2FF0B2C9" w:rsidR="00636072" w:rsidRPr="00150571" w:rsidRDefault="00636072" w:rsidP="001A63C2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  <w:r w:rsidRPr="00150571">
              <w:rPr>
                <w:rFonts w:ascii="Arial" w:hAnsi="Arial" w:cs="Arial"/>
                <w:sz w:val="16"/>
                <w:szCs w:val="16"/>
              </w:rPr>
              <w:t xml:space="preserve">Any person on possession of prohibited items inside the venue will be removed by </w:t>
            </w:r>
            <w:r w:rsidR="003B0B09" w:rsidRPr="00150571">
              <w:rPr>
                <w:rFonts w:ascii="Arial" w:hAnsi="Arial" w:cs="Arial"/>
                <w:sz w:val="16"/>
                <w:szCs w:val="16"/>
              </w:rPr>
              <w:t>police</w:t>
            </w:r>
          </w:p>
          <w:p w14:paraId="1E7B7FD6" w14:textId="77777777" w:rsidR="00636072" w:rsidRPr="00150571" w:rsidRDefault="003B0B09" w:rsidP="001A63C2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  <w:r w:rsidRPr="00150571">
              <w:rPr>
                <w:rFonts w:ascii="Arial" w:hAnsi="Arial" w:cs="Arial"/>
                <w:sz w:val="16"/>
                <w:szCs w:val="16"/>
              </w:rPr>
              <w:t>Police</w:t>
            </w:r>
            <w:r w:rsidR="00636072" w:rsidRPr="00150571">
              <w:rPr>
                <w:rFonts w:ascii="Arial" w:hAnsi="Arial" w:cs="Arial"/>
                <w:sz w:val="16"/>
                <w:szCs w:val="16"/>
              </w:rPr>
              <w:t xml:space="preserve"> will be notified of any persons potentially in possession of threatening items.</w:t>
            </w:r>
          </w:p>
          <w:p w14:paraId="02E3E53A" w14:textId="77777777" w:rsidR="000213BE" w:rsidRPr="00150571" w:rsidRDefault="000213BE" w:rsidP="000213BE">
            <w:pPr>
              <w:rPr>
                <w:rFonts w:ascii="Arial" w:hAnsi="Arial" w:cs="Arial"/>
                <w:sz w:val="16"/>
                <w:szCs w:val="16"/>
              </w:rPr>
            </w:pPr>
            <w:r w:rsidRPr="00150571">
              <w:rPr>
                <w:rFonts w:ascii="Arial" w:hAnsi="Arial" w:cs="Arial"/>
                <w:sz w:val="16"/>
                <w:szCs w:val="16"/>
              </w:rPr>
              <w:t xml:space="preserve">INCIDENT REPORTING: </w:t>
            </w:r>
          </w:p>
          <w:p w14:paraId="7BDD832F" w14:textId="77777777" w:rsidR="000213BE" w:rsidRPr="00150571" w:rsidRDefault="000213BE" w:rsidP="000213BE">
            <w:pPr>
              <w:pStyle w:val="ListParagraph"/>
              <w:widowControl/>
              <w:numPr>
                <w:ilvl w:val="0"/>
                <w:numId w:val="6"/>
              </w:numPr>
              <w:tabs>
                <w:tab w:val="center" w:pos="4320"/>
                <w:tab w:val="right" w:pos="8640"/>
              </w:tabs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50571">
              <w:rPr>
                <w:rFonts w:ascii="Arial" w:hAnsi="Arial" w:cs="Arial"/>
                <w:sz w:val="16"/>
                <w:szCs w:val="16"/>
              </w:rPr>
              <w:t xml:space="preserve">If </w:t>
            </w:r>
            <w:r w:rsidRPr="00150571">
              <w:rPr>
                <w:rFonts w:ascii="Arial" w:hAnsi="Arial" w:cs="Arial"/>
                <w:sz w:val="16"/>
                <w:szCs w:val="16"/>
                <w:u w:val="single"/>
              </w:rPr>
              <w:t>not</w:t>
            </w:r>
            <w:r w:rsidRPr="00150571">
              <w:rPr>
                <w:rFonts w:ascii="Arial" w:hAnsi="Arial" w:cs="Arial"/>
                <w:sz w:val="16"/>
                <w:szCs w:val="16"/>
              </w:rPr>
              <w:t xml:space="preserve"> serious or considered as an emergency, please provide incident report information to the Guild club Support Team via </w:t>
            </w:r>
            <w:hyperlink r:id="rId19" w:history="1">
              <w:r w:rsidRPr="00150571">
                <w:rPr>
                  <w:rStyle w:val="Hyperlink"/>
                  <w:rFonts w:ascii="Arial" w:hAnsi="Arial" w:cs="Arial"/>
                  <w:sz w:val="16"/>
                  <w:szCs w:val="16"/>
                </w:rPr>
                <w:t>clubs@guild.curtin.edu.au</w:t>
              </w:r>
            </w:hyperlink>
            <w:r w:rsidRPr="00150571">
              <w:rPr>
                <w:rFonts w:ascii="Arial" w:hAnsi="Arial" w:cs="Arial"/>
                <w:sz w:val="16"/>
                <w:szCs w:val="16"/>
              </w:rPr>
              <w:t xml:space="preserve"> as soon as possible after the event.</w:t>
            </w:r>
          </w:p>
          <w:p w14:paraId="7BFEAD37" w14:textId="77777777" w:rsidR="000213BE" w:rsidRPr="00150571" w:rsidRDefault="000213BE" w:rsidP="000213BE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16"/>
                <w:szCs w:val="16"/>
              </w:rPr>
            </w:pPr>
            <w:r w:rsidRPr="00150571">
              <w:rPr>
                <w:rFonts w:ascii="Arial" w:hAnsi="Arial" w:cs="Arial"/>
                <w:sz w:val="16"/>
                <w:szCs w:val="16"/>
              </w:rPr>
              <w:t xml:space="preserve">Should a </w:t>
            </w:r>
            <w:r w:rsidRPr="00150571">
              <w:rPr>
                <w:rFonts w:ascii="Arial" w:hAnsi="Arial" w:cs="Arial"/>
                <w:sz w:val="16"/>
                <w:szCs w:val="16"/>
                <w:u w:val="single"/>
              </w:rPr>
              <w:t>serious</w:t>
            </w:r>
            <w:r w:rsidRPr="00150571">
              <w:rPr>
                <w:rFonts w:ascii="Arial" w:hAnsi="Arial" w:cs="Arial"/>
                <w:sz w:val="16"/>
                <w:szCs w:val="16"/>
              </w:rPr>
              <w:t xml:space="preserve"> incident or emergency occur at a club event or during club activities (whether on campus or off campus), please refer to the below reporting process:</w:t>
            </w:r>
          </w:p>
          <w:p w14:paraId="74481395" w14:textId="77777777" w:rsidR="000213BE" w:rsidRPr="00150571" w:rsidRDefault="000213BE" w:rsidP="000213BE">
            <w:pPr>
              <w:pStyle w:val="ListParagraph"/>
              <w:numPr>
                <w:ilvl w:val="1"/>
                <w:numId w:val="14"/>
              </w:numPr>
              <w:rPr>
                <w:rFonts w:ascii="Arial" w:hAnsi="Arial" w:cs="Arial"/>
                <w:sz w:val="16"/>
                <w:szCs w:val="16"/>
              </w:rPr>
            </w:pPr>
            <w:r w:rsidRPr="00150571">
              <w:rPr>
                <w:rFonts w:ascii="Arial" w:hAnsi="Arial" w:cs="Arial"/>
                <w:sz w:val="16"/>
                <w:szCs w:val="16"/>
              </w:rPr>
              <w:t>Report the incident immediately to Curtin’s Safer Community Team – (08) 9266 4444. This is a 24/7 service.</w:t>
            </w:r>
          </w:p>
          <w:p w14:paraId="0C243E08" w14:textId="77777777" w:rsidR="000213BE" w:rsidRPr="00150571" w:rsidRDefault="000213BE" w:rsidP="000213BE">
            <w:pPr>
              <w:pStyle w:val="ListParagraph"/>
              <w:numPr>
                <w:ilvl w:val="1"/>
                <w:numId w:val="14"/>
              </w:numPr>
              <w:rPr>
                <w:rFonts w:ascii="Arial" w:hAnsi="Arial" w:cs="Arial"/>
                <w:sz w:val="16"/>
                <w:szCs w:val="16"/>
              </w:rPr>
            </w:pPr>
            <w:r w:rsidRPr="00150571">
              <w:rPr>
                <w:rFonts w:ascii="Arial" w:hAnsi="Arial" w:cs="Arial"/>
                <w:sz w:val="16"/>
                <w:szCs w:val="16"/>
              </w:rPr>
              <w:t>The Safer Community Team will:</w:t>
            </w:r>
          </w:p>
          <w:p w14:paraId="656C78F8" w14:textId="77777777" w:rsidR="000213BE" w:rsidRPr="00150571" w:rsidRDefault="000213BE" w:rsidP="000213BE">
            <w:pPr>
              <w:pStyle w:val="ListParagraph"/>
              <w:numPr>
                <w:ilvl w:val="2"/>
                <w:numId w:val="14"/>
              </w:numPr>
              <w:rPr>
                <w:rFonts w:ascii="Arial" w:hAnsi="Arial" w:cs="Arial"/>
                <w:sz w:val="16"/>
                <w:szCs w:val="16"/>
              </w:rPr>
            </w:pPr>
            <w:r w:rsidRPr="00150571">
              <w:rPr>
                <w:rFonts w:ascii="Arial" w:hAnsi="Arial" w:cs="Arial"/>
                <w:sz w:val="16"/>
                <w:szCs w:val="16"/>
              </w:rPr>
              <w:t>alert relevant internal Curtin and Guild personnel,</w:t>
            </w:r>
          </w:p>
          <w:p w14:paraId="0D69A78D" w14:textId="77777777" w:rsidR="000213BE" w:rsidRPr="00150571" w:rsidRDefault="000213BE" w:rsidP="000213BE">
            <w:pPr>
              <w:pStyle w:val="ListParagraph"/>
              <w:numPr>
                <w:ilvl w:val="2"/>
                <w:numId w:val="14"/>
              </w:numPr>
              <w:rPr>
                <w:rFonts w:ascii="Arial" w:hAnsi="Arial" w:cs="Arial"/>
                <w:sz w:val="16"/>
                <w:szCs w:val="16"/>
              </w:rPr>
            </w:pPr>
            <w:r w:rsidRPr="00150571">
              <w:rPr>
                <w:rFonts w:ascii="Arial" w:hAnsi="Arial" w:cs="Arial"/>
                <w:sz w:val="16"/>
                <w:szCs w:val="16"/>
              </w:rPr>
              <w:t>refer you to additional services as appropriate, and</w:t>
            </w:r>
          </w:p>
          <w:p w14:paraId="294D7D74" w14:textId="77777777" w:rsidR="000213BE" w:rsidRPr="00150571" w:rsidRDefault="000213BE" w:rsidP="000213BE">
            <w:pPr>
              <w:pStyle w:val="ListParagraph"/>
              <w:numPr>
                <w:ilvl w:val="2"/>
                <w:numId w:val="14"/>
              </w:numPr>
              <w:rPr>
                <w:rFonts w:ascii="Arial" w:hAnsi="Arial" w:cs="Arial"/>
                <w:sz w:val="16"/>
                <w:szCs w:val="16"/>
              </w:rPr>
            </w:pPr>
            <w:r w:rsidRPr="00150571">
              <w:rPr>
                <w:rFonts w:ascii="Arial" w:hAnsi="Arial" w:cs="Arial"/>
                <w:sz w:val="16"/>
                <w:szCs w:val="16"/>
              </w:rPr>
              <w:t>guide you through any immediate actions required.</w:t>
            </w:r>
          </w:p>
          <w:p w14:paraId="1CD28B95" w14:textId="77777777" w:rsidR="000213BE" w:rsidRPr="00150571" w:rsidRDefault="000213BE" w:rsidP="000213BE">
            <w:pPr>
              <w:pStyle w:val="ListParagraph"/>
              <w:numPr>
                <w:ilvl w:val="1"/>
                <w:numId w:val="14"/>
              </w:numPr>
              <w:rPr>
                <w:rFonts w:ascii="Arial" w:hAnsi="Arial" w:cs="Arial"/>
                <w:sz w:val="16"/>
                <w:szCs w:val="16"/>
              </w:rPr>
            </w:pPr>
            <w:r w:rsidRPr="00150571">
              <w:rPr>
                <w:rFonts w:ascii="Arial" w:hAnsi="Arial" w:cs="Arial"/>
                <w:sz w:val="16"/>
                <w:szCs w:val="16"/>
              </w:rPr>
              <w:t>Where applicable, additional support, action items, and/or any further investigation will be provided and/or carried out in the days and weeks following the incident.</w:t>
            </w:r>
          </w:p>
          <w:p w14:paraId="353C9907" w14:textId="54418EB2" w:rsidR="000213BE" w:rsidRPr="00150571" w:rsidRDefault="000213BE" w:rsidP="000213BE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  <w:r w:rsidRPr="00150571">
              <w:rPr>
                <w:rFonts w:ascii="Arial" w:hAnsi="Arial" w:cs="Arial"/>
                <w:sz w:val="16"/>
                <w:szCs w:val="16"/>
              </w:rPr>
              <w:t>If you need further support during office hours (Mon-Fri 9am-4pm) please call Guild Reception – (08) 9266 2900 or email clubs@guild.curtin.edu.au</w:t>
            </w:r>
          </w:p>
        </w:tc>
        <w:tc>
          <w:tcPr>
            <w:tcW w:w="142" w:type="pct"/>
            <w:textDirection w:val="tbRl"/>
          </w:tcPr>
          <w:p w14:paraId="70C77BAE" w14:textId="741C51EB" w:rsidR="00636072" w:rsidRDefault="00636072" w:rsidP="00636072">
            <w:pPr>
              <w:pStyle w:val="TableParagraph"/>
              <w:ind w:left="124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High</w:t>
            </w:r>
          </w:p>
        </w:tc>
        <w:tc>
          <w:tcPr>
            <w:tcW w:w="142" w:type="pct"/>
            <w:textDirection w:val="tbRl"/>
          </w:tcPr>
          <w:p w14:paraId="2FE0AFC2" w14:textId="7D7FABC3" w:rsidR="00636072" w:rsidRDefault="00636072" w:rsidP="00636072">
            <w:pPr>
              <w:pStyle w:val="TableParagraph"/>
              <w:ind w:left="124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Medium</w:t>
            </w:r>
          </w:p>
        </w:tc>
        <w:tc>
          <w:tcPr>
            <w:tcW w:w="143" w:type="pct"/>
            <w:shd w:val="clear" w:color="auto" w:fill="92D050"/>
            <w:textDirection w:val="tbRl"/>
          </w:tcPr>
          <w:p w14:paraId="59C36E88" w14:textId="25ED60BC" w:rsidR="00636072" w:rsidRPr="00BC1C53" w:rsidRDefault="00636072" w:rsidP="00636072">
            <w:pPr>
              <w:pStyle w:val="TableParagraph"/>
              <w:ind w:left="12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C1C53">
              <w:rPr>
                <w:rFonts w:ascii="Arial" w:hAnsi="Arial" w:cs="Arial"/>
                <w:b/>
                <w:sz w:val="18"/>
                <w:szCs w:val="18"/>
              </w:rPr>
              <w:t>Low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43511" w14:textId="77777777" w:rsidR="00636072" w:rsidRPr="00B8511D" w:rsidRDefault="00636072" w:rsidP="00636072">
            <w:pPr>
              <w:widowControl/>
              <w:tabs>
                <w:tab w:val="center" w:pos="4320"/>
                <w:tab w:val="right" w:pos="8640"/>
              </w:tabs>
              <w:autoSpaceDE/>
              <w:adjustRightInd/>
              <w:spacing w:line="25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5" w:type="pct"/>
          </w:tcPr>
          <w:p w14:paraId="3FC47CB4" w14:textId="77777777" w:rsidR="004F004F" w:rsidRDefault="004F004F" w:rsidP="004F004F">
            <w:pPr>
              <w:widowControl/>
              <w:tabs>
                <w:tab w:val="center" w:pos="4320"/>
                <w:tab w:val="right" w:pos="8640"/>
              </w:tabs>
              <w:autoSpaceDE/>
              <w:adjustRightInd/>
              <w:jc w:val="center"/>
              <w:rPr>
                <w:rFonts w:ascii="Arial" w:eastAsia="Times New Roman" w:hAnsi="Arial" w:cs="Arial"/>
                <w:sz w:val="14"/>
                <w:szCs w:val="14"/>
                <w:lang w:eastAsia="en-US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en-US"/>
              </w:rPr>
              <w:t>Club / Event Organiser</w:t>
            </w:r>
          </w:p>
          <w:p w14:paraId="6FF0D4AA" w14:textId="77777777" w:rsidR="004F004F" w:rsidRDefault="004F004F" w:rsidP="004F004F">
            <w:pPr>
              <w:widowControl/>
              <w:tabs>
                <w:tab w:val="center" w:pos="4320"/>
                <w:tab w:val="right" w:pos="8640"/>
              </w:tabs>
              <w:autoSpaceDE/>
              <w:adjustRightInd/>
              <w:jc w:val="center"/>
              <w:rPr>
                <w:rFonts w:ascii="Arial" w:eastAsia="Times New Roman" w:hAnsi="Arial" w:cs="Arial"/>
                <w:sz w:val="14"/>
                <w:szCs w:val="14"/>
                <w:lang w:eastAsia="en-US"/>
              </w:rPr>
            </w:pPr>
          </w:p>
          <w:p w14:paraId="051B5E58" w14:textId="77777777" w:rsidR="004F004F" w:rsidRDefault="004F004F" w:rsidP="004F004F">
            <w:pPr>
              <w:widowControl/>
              <w:tabs>
                <w:tab w:val="center" w:pos="4320"/>
                <w:tab w:val="right" w:pos="8640"/>
              </w:tabs>
              <w:autoSpaceDE/>
              <w:autoSpaceDN/>
              <w:adjustRightInd/>
              <w:spacing w:line="48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Trained First Aiders</w:t>
            </w:r>
          </w:p>
          <w:p w14:paraId="3A24A8F7" w14:textId="77777777" w:rsidR="00636072" w:rsidRDefault="00636072" w:rsidP="000213BE">
            <w:pPr>
              <w:widowControl/>
              <w:tabs>
                <w:tab w:val="center" w:pos="4320"/>
                <w:tab w:val="right" w:pos="8640"/>
              </w:tabs>
              <w:autoSpaceDE/>
              <w:autoSpaceDN/>
              <w:adjustRightInd/>
              <w:spacing w:line="48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07" w:type="pct"/>
          </w:tcPr>
          <w:p w14:paraId="2B72D2C4" w14:textId="77777777" w:rsidR="00636072" w:rsidRPr="00BC1C53" w:rsidRDefault="00636072" w:rsidP="00636072">
            <w:pPr>
              <w:widowControl/>
              <w:tabs>
                <w:tab w:val="center" w:pos="4320"/>
                <w:tab w:val="right" w:pos="8640"/>
              </w:tabs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6" w:type="pct"/>
            <w:gridSpan w:val="2"/>
            <w:textDirection w:val="tbRl"/>
          </w:tcPr>
          <w:p w14:paraId="6F0C642B" w14:textId="3E2FB3B5" w:rsidR="00636072" w:rsidRDefault="00636072" w:rsidP="00636072">
            <w:pPr>
              <w:pStyle w:val="TableParagraph"/>
              <w:ind w:left="123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High</w:t>
            </w:r>
          </w:p>
        </w:tc>
        <w:tc>
          <w:tcPr>
            <w:tcW w:w="144" w:type="pct"/>
            <w:gridSpan w:val="2"/>
            <w:textDirection w:val="tbRl"/>
          </w:tcPr>
          <w:p w14:paraId="496BC3F3" w14:textId="470DFD25" w:rsidR="00636072" w:rsidRDefault="00636072" w:rsidP="00636072">
            <w:pPr>
              <w:pStyle w:val="TableParagraph"/>
              <w:ind w:left="123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Medium</w:t>
            </w:r>
          </w:p>
        </w:tc>
        <w:tc>
          <w:tcPr>
            <w:tcW w:w="129" w:type="pct"/>
            <w:shd w:val="clear" w:color="auto" w:fill="92D050"/>
            <w:textDirection w:val="tbRl"/>
          </w:tcPr>
          <w:p w14:paraId="464924B5" w14:textId="7EB55ED6" w:rsidR="00636072" w:rsidRPr="00BC1C53" w:rsidRDefault="00636072" w:rsidP="00636072">
            <w:pPr>
              <w:pStyle w:val="TableParagraph"/>
              <w:ind w:left="12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C1C53">
              <w:rPr>
                <w:rFonts w:ascii="Arial" w:hAnsi="Arial" w:cs="Arial"/>
                <w:b/>
                <w:sz w:val="18"/>
                <w:szCs w:val="18"/>
              </w:rPr>
              <w:t>Low</w:t>
            </w:r>
          </w:p>
        </w:tc>
      </w:tr>
      <w:tr w:rsidR="00636072" w:rsidRPr="00BC1C53" w14:paraId="53B62305" w14:textId="77777777" w:rsidTr="008414F0">
        <w:trPr>
          <w:cantSplit/>
          <w:trHeight w:val="1134"/>
          <w:jc w:val="center"/>
        </w:trPr>
        <w:tc>
          <w:tcPr>
            <w:tcW w:w="912" w:type="pct"/>
          </w:tcPr>
          <w:p w14:paraId="72D6EF6E" w14:textId="6A3107F3" w:rsidR="00636072" w:rsidRPr="00B2653E" w:rsidRDefault="00636072" w:rsidP="00636072">
            <w:pPr>
              <w:pStyle w:val="Heading1"/>
              <w:spacing w:before="0"/>
              <w:rPr>
                <w:rFonts w:ascii="Arial" w:hAnsi="Arial"/>
                <w:sz w:val="18"/>
                <w:szCs w:val="18"/>
              </w:rPr>
            </w:pPr>
            <w:r w:rsidRPr="00B2653E">
              <w:rPr>
                <w:rFonts w:ascii="Arial" w:hAnsi="Arial"/>
                <w:sz w:val="18"/>
                <w:szCs w:val="18"/>
              </w:rPr>
              <w:lastRenderedPageBreak/>
              <w:t xml:space="preserve">Persons sick, unwell or injured </w:t>
            </w:r>
          </w:p>
        </w:tc>
        <w:tc>
          <w:tcPr>
            <w:tcW w:w="1259" w:type="pct"/>
          </w:tcPr>
          <w:p w14:paraId="3AAC4D37" w14:textId="77777777" w:rsidR="00636072" w:rsidRPr="00150571" w:rsidRDefault="00636072" w:rsidP="003B0B09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  <w:r w:rsidRPr="00150571">
              <w:rPr>
                <w:rFonts w:ascii="Arial" w:hAnsi="Arial" w:cs="Arial"/>
                <w:sz w:val="16"/>
                <w:szCs w:val="16"/>
              </w:rPr>
              <w:t>Patrons and staff actively encouraged to not attend if unwell.</w:t>
            </w:r>
          </w:p>
          <w:p w14:paraId="4CC2D590" w14:textId="232339B4" w:rsidR="00636072" w:rsidRPr="00150571" w:rsidRDefault="00636072" w:rsidP="003B0B09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  <w:r w:rsidRPr="00150571">
              <w:rPr>
                <w:rFonts w:ascii="Arial" w:hAnsi="Arial" w:cs="Arial"/>
                <w:sz w:val="16"/>
                <w:szCs w:val="16"/>
              </w:rPr>
              <w:t xml:space="preserve">Patrons unwell to attend first aid </w:t>
            </w:r>
            <w:r w:rsidR="003B0B09" w:rsidRPr="00150571">
              <w:rPr>
                <w:rFonts w:ascii="Arial" w:hAnsi="Arial" w:cs="Arial"/>
                <w:sz w:val="16"/>
                <w:szCs w:val="16"/>
              </w:rPr>
              <w:t>staff</w:t>
            </w:r>
          </w:p>
          <w:p w14:paraId="6987DC09" w14:textId="77777777" w:rsidR="00636072" w:rsidRPr="00150571" w:rsidRDefault="00636072" w:rsidP="003B0B09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  <w:r w:rsidRPr="00150571">
              <w:rPr>
                <w:rFonts w:ascii="Arial" w:hAnsi="Arial" w:cs="Arial"/>
                <w:sz w:val="16"/>
                <w:szCs w:val="16"/>
              </w:rPr>
              <w:t>An additional portable First Aid box available.</w:t>
            </w:r>
          </w:p>
          <w:p w14:paraId="21CE459F" w14:textId="1AD1DFE1" w:rsidR="00636072" w:rsidRPr="00150571" w:rsidRDefault="00636072" w:rsidP="003B0B09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  <w:r w:rsidRPr="00150571">
              <w:rPr>
                <w:rFonts w:ascii="Arial" w:hAnsi="Arial" w:cs="Arial"/>
                <w:sz w:val="16"/>
                <w:szCs w:val="16"/>
              </w:rPr>
              <w:t>For all medical emergencies dial 000</w:t>
            </w:r>
          </w:p>
          <w:p w14:paraId="2C096EE2" w14:textId="3535E48F" w:rsidR="003B0B09" w:rsidRPr="00150571" w:rsidRDefault="003B0B09" w:rsidP="003B0B09">
            <w:pPr>
              <w:pStyle w:val="ListParagraph"/>
              <w:widowControl/>
              <w:numPr>
                <w:ilvl w:val="0"/>
                <w:numId w:val="27"/>
              </w:numPr>
              <w:tabs>
                <w:tab w:val="center" w:pos="4320"/>
                <w:tab w:val="right" w:pos="8640"/>
              </w:tabs>
              <w:autoSpaceDE/>
              <w:adjustRightInd/>
              <w:rPr>
                <w:rFonts w:ascii="Arial" w:hAnsi="Arial" w:cs="Arial"/>
                <w:sz w:val="16"/>
                <w:szCs w:val="16"/>
              </w:rPr>
            </w:pPr>
            <w:r w:rsidRPr="00150571">
              <w:rPr>
                <w:rFonts w:ascii="Arial" w:hAnsi="Arial" w:cs="Arial"/>
                <w:sz w:val="16"/>
                <w:szCs w:val="16"/>
              </w:rPr>
              <w:t xml:space="preserve">All incidents will be thoroughly recorded in writing and provided to the Guild club Support Team via </w:t>
            </w:r>
            <w:hyperlink r:id="rId20" w:history="1">
              <w:r w:rsidRPr="00150571">
                <w:rPr>
                  <w:rStyle w:val="Hyperlink"/>
                  <w:rFonts w:ascii="Arial" w:hAnsi="Arial" w:cs="Arial"/>
                  <w:sz w:val="16"/>
                  <w:szCs w:val="16"/>
                </w:rPr>
                <w:t>clubs@guild.curtin.edu.au</w:t>
              </w:r>
            </w:hyperlink>
            <w:r w:rsidRPr="00150571">
              <w:rPr>
                <w:rFonts w:ascii="Arial" w:hAnsi="Arial" w:cs="Arial"/>
                <w:sz w:val="16"/>
                <w:szCs w:val="16"/>
              </w:rPr>
              <w:t xml:space="preserve"> as soon as possible after the event.</w:t>
            </w:r>
          </w:p>
        </w:tc>
        <w:tc>
          <w:tcPr>
            <w:tcW w:w="142" w:type="pct"/>
            <w:textDirection w:val="tbRl"/>
          </w:tcPr>
          <w:p w14:paraId="00EF954B" w14:textId="51366030" w:rsidR="00636072" w:rsidRDefault="00636072" w:rsidP="00636072">
            <w:pPr>
              <w:pStyle w:val="TableParagraph"/>
              <w:ind w:left="124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High</w:t>
            </w:r>
          </w:p>
        </w:tc>
        <w:tc>
          <w:tcPr>
            <w:tcW w:w="142" w:type="pct"/>
            <w:textDirection w:val="tbRl"/>
          </w:tcPr>
          <w:p w14:paraId="023F12C6" w14:textId="2E14E6C8" w:rsidR="00636072" w:rsidRDefault="00636072" w:rsidP="00636072">
            <w:pPr>
              <w:pStyle w:val="TableParagraph"/>
              <w:ind w:left="124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Medium</w:t>
            </w:r>
          </w:p>
        </w:tc>
        <w:tc>
          <w:tcPr>
            <w:tcW w:w="143" w:type="pct"/>
            <w:shd w:val="clear" w:color="auto" w:fill="92D050"/>
            <w:textDirection w:val="tbRl"/>
          </w:tcPr>
          <w:p w14:paraId="48BFF612" w14:textId="72E65C39" w:rsidR="00636072" w:rsidRPr="00BC1C53" w:rsidRDefault="00636072" w:rsidP="00636072">
            <w:pPr>
              <w:pStyle w:val="TableParagraph"/>
              <w:ind w:left="12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C1C53">
              <w:rPr>
                <w:rFonts w:ascii="Arial" w:hAnsi="Arial" w:cs="Arial"/>
                <w:b/>
                <w:sz w:val="18"/>
                <w:szCs w:val="18"/>
              </w:rPr>
              <w:t>Low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1A43D" w14:textId="77777777" w:rsidR="00636072" w:rsidRPr="000213BE" w:rsidRDefault="00636072" w:rsidP="000213B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5" w:type="pct"/>
          </w:tcPr>
          <w:p w14:paraId="24E36309" w14:textId="77777777" w:rsidR="004F004F" w:rsidRDefault="004F004F" w:rsidP="004F004F">
            <w:pPr>
              <w:widowControl/>
              <w:tabs>
                <w:tab w:val="center" w:pos="4320"/>
                <w:tab w:val="right" w:pos="8640"/>
              </w:tabs>
              <w:autoSpaceDE/>
              <w:adjustRightInd/>
              <w:jc w:val="center"/>
              <w:rPr>
                <w:rFonts w:ascii="Arial" w:eastAsia="Times New Roman" w:hAnsi="Arial" w:cs="Arial"/>
                <w:sz w:val="14"/>
                <w:szCs w:val="14"/>
                <w:lang w:eastAsia="en-US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en-US"/>
              </w:rPr>
              <w:t>Club / Event Organiser</w:t>
            </w:r>
          </w:p>
          <w:p w14:paraId="425B15BA" w14:textId="77777777" w:rsidR="004F004F" w:rsidRDefault="004F004F" w:rsidP="004F004F">
            <w:pPr>
              <w:widowControl/>
              <w:tabs>
                <w:tab w:val="center" w:pos="4320"/>
                <w:tab w:val="right" w:pos="8640"/>
              </w:tabs>
              <w:autoSpaceDE/>
              <w:adjustRightInd/>
              <w:jc w:val="center"/>
              <w:rPr>
                <w:rFonts w:ascii="Arial" w:eastAsia="Times New Roman" w:hAnsi="Arial" w:cs="Arial"/>
                <w:sz w:val="14"/>
                <w:szCs w:val="14"/>
                <w:lang w:eastAsia="en-US"/>
              </w:rPr>
            </w:pPr>
          </w:p>
          <w:p w14:paraId="3B5D6905" w14:textId="77777777" w:rsidR="004F004F" w:rsidRDefault="004F004F" w:rsidP="004F004F">
            <w:pPr>
              <w:widowControl/>
              <w:tabs>
                <w:tab w:val="center" w:pos="4320"/>
                <w:tab w:val="right" w:pos="8640"/>
              </w:tabs>
              <w:autoSpaceDE/>
              <w:autoSpaceDN/>
              <w:adjustRightInd/>
              <w:spacing w:line="48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Trained First Aiders</w:t>
            </w:r>
          </w:p>
          <w:p w14:paraId="3A2672C1" w14:textId="77777777" w:rsidR="00636072" w:rsidRDefault="00636072" w:rsidP="000213BE">
            <w:pPr>
              <w:widowControl/>
              <w:tabs>
                <w:tab w:val="center" w:pos="4320"/>
                <w:tab w:val="right" w:pos="8640"/>
              </w:tabs>
              <w:autoSpaceDE/>
              <w:autoSpaceDN/>
              <w:adjustRightInd/>
              <w:spacing w:line="48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07" w:type="pct"/>
          </w:tcPr>
          <w:p w14:paraId="700D3199" w14:textId="77777777" w:rsidR="00636072" w:rsidRPr="00BC1C53" w:rsidRDefault="00636072" w:rsidP="00636072">
            <w:pPr>
              <w:widowControl/>
              <w:tabs>
                <w:tab w:val="center" w:pos="4320"/>
                <w:tab w:val="right" w:pos="8640"/>
              </w:tabs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6" w:type="pct"/>
            <w:gridSpan w:val="2"/>
            <w:textDirection w:val="tbRl"/>
          </w:tcPr>
          <w:p w14:paraId="4534B278" w14:textId="2559F91E" w:rsidR="00636072" w:rsidRDefault="00636072" w:rsidP="00636072">
            <w:pPr>
              <w:pStyle w:val="TableParagraph"/>
              <w:ind w:left="123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High</w:t>
            </w:r>
          </w:p>
        </w:tc>
        <w:tc>
          <w:tcPr>
            <w:tcW w:w="144" w:type="pct"/>
            <w:gridSpan w:val="2"/>
            <w:textDirection w:val="tbRl"/>
          </w:tcPr>
          <w:p w14:paraId="11AF710D" w14:textId="07B6B337" w:rsidR="00636072" w:rsidRDefault="00636072" w:rsidP="00636072">
            <w:pPr>
              <w:pStyle w:val="TableParagraph"/>
              <w:ind w:left="123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Medium</w:t>
            </w:r>
          </w:p>
        </w:tc>
        <w:tc>
          <w:tcPr>
            <w:tcW w:w="129" w:type="pct"/>
            <w:shd w:val="clear" w:color="auto" w:fill="92D050"/>
            <w:textDirection w:val="tbRl"/>
          </w:tcPr>
          <w:p w14:paraId="1290AFD4" w14:textId="07060B1E" w:rsidR="00636072" w:rsidRPr="00BC1C53" w:rsidRDefault="00636072" w:rsidP="00636072">
            <w:pPr>
              <w:pStyle w:val="TableParagraph"/>
              <w:ind w:left="12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C1C53">
              <w:rPr>
                <w:rFonts w:ascii="Arial" w:hAnsi="Arial" w:cs="Arial"/>
                <w:b/>
                <w:sz w:val="18"/>
                <w:szCs w:val="18"/>
              </w:rPr>
              <w:t>Low</w:t>
            </w:r>
          </w:p>
        </w:tc>
      </w:tr>
      <w:tr w:rsidR="00636072" w:rsidRPr="00BC1C53" w14:paraId="322C9A3A" w14:textId="77777777" w:rsidTr="008414F0">
        <w:trPr>
          <w:cantSplit/>
          <w:trHeight w:val="1134"/>
          <w:jc w:val="center"/>
        </w:trPr>
        <w:tc>
          <w:tcPr>
            <w:tcW w:w="912" w:type="pct"/>
          </w:tcPr>
          <w:p w14:paraId="0D6A49D7" w14:textId="77777777" w:rsidR="00636072" w:rsidRPr="00B2653E" w:rsidRDefault="00636072" w:rsidP="00636072">
            <w:pPr>
              <w:pStyle w:val="Heading1"/>
              <w:spacing w:before="0"/>
              <w:rPr>
                <w:rFonts w:ascii="Arial" w:hAnsi="Arial"/>
                <w:sz w:val="18"/>
                <w:szCs w:val="18"/>
              </w:rPr>
            </w:pPr>
            <w:r w:rsidRPr="00B2653E">
              <w:rPr>
                <w:rFonts w:ascii="Arial" w:hAnsi="Arial"/>
                <w:sz w:val="18"/>
                <w:szCs w:val="18"/>
              </w:rPr>
              <w:t>Drug Overdose, crime scene evidence preservation</w:t>
            </w:r>
          </w:p>
        </w:tc>
        <w:tc>
          <w:tcPr>
            <w:tcW w:w="1259" w:type="pct"/>
          </w:tcPr>
          <w:p w14:paraId="419F7A79" w14:textId="704C5EEC" w:rsidR="00636072" w:rsidRPr="00150571" w:rsidRDefault="003B0B09" w:rsidP="003B0B09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  <w:r w:rsidRPr="00150571">
              <w:rPr>
                <w:rFonts w:ascii="Arial" w:hAnsi="Arial" w:cs="Arial"/>
                <w:sz w:val="16"/>
                <w:szCs w:val="16"/>
              </w:rPr>
              <w:t xml:space="preserve">Club staff </w:t>
            </w:r>
            <w:r w:rsidR="00636072" w:rsidRPr="00150571">
              <w:rPr>
                <w:rFonts w:ascii="Arial" w:hAnsi="Arial" w:cs="Arial"/>
                <w:sz w:val="16"/>
                <w:szCs w:val="16"/>
              </w:rPr>
              <w:t xml:space="preserve">to contact </w:t>
            </w:r>
            <w:r w:rsidRPr="00150571">
              <w:rPr>
                <w:rFonts w:ascii="Arial" w:hAnsi="Arial" w:cs="Arial"/>
                <w:sz w:val="16"/>
                <w:szCs w:val="16"/>
              </w:rPr>
              <w:t xml:space="preserve">police </w:t>
            </w:r>
            <w:r w:rsidR="00636072" w:rsidRPr="00150571">
              <w:rPr>
                <w:rFonts w:ascii="Arial" w:hAnsi="Arial" w:cs="Arial"/>
                <w:sz w:val="16"/>
                <w:szCs w:val="16"/>
              </w:rPr>
              <w:t xml:space="preserve">and </w:t>
            </w:r>
            <w:r w:rsidR="000213BE" w:rsidRPr="00150571">
              <w:rPr>
                <w:rFonts w:ascii="Arial" w:hAnsi="Arial" w:cs="Arial"/>
                <w:sz w:val="16"/>
                <w:szCs w:val="16"/>
              </w:rPr>
              <w:t>ambulance</w:t>
            </w:r>
            <w:r w:rsidR="00636072" w:rsidRPr="00150571">
              <w:rPr>
                <w:rFonts w:ascii="Arial" w:hAnsi="Arial" w:cs="Arial"/>
                <w:sz w:val="16"/>
                <w:szCs w:val="16"/>
              </w:rPr>
              <w:t xml:space="preserve"> to assist</w:t>
            </w:r>
            <w:r w:rsidR="000213BE" w:rsidRPr="00150571">
              <w:rPr>
                <w:rFonts w:ascii="Arial" w:hAnsi="Arial" w:cs="Arial"/>
                <w:sz w:val="16"/>
                <w:szCs w:val="16"/>
              </w:rPr>
              <w:t xml:space="preserve"> on 000</w:t>
            </w:r>
            <w:r w:rsidR="00636072" w:rsidRPr="00150571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1E2A44BB" w14:textId="77777777" w:rsidR="00636072" w:rsidRPr="00150571" w:rsidRDefault="00636072" w:rsidP="003B0B09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  <w:r w:rsidRPr="00150571">
              <w:rPr>
                <w:rFonts w:ascii="Arial" w:hAnsi="Arial" w:cs="Arial"/>
                <w:sz w:val="16"/>
                <w:szCs w:val="16"/>
              </w:rPr>
              <w:t>Cordon the scene and prevent access in order to preserve evidence.</w:t>
            </w:r>
          </w:p>
          <w:p w14:paraId="67CA05ED" w14:textId="77777777" w:rsidR="000213BE" w:rsidRPr="00150571" w:rsidRDefault="000213BE" w:rsidP="000213BE">
            <w:pPr>
              <w:rPr>
                <w:rFonts w:ascii="Arial" w:hAnsi="Arial" w:cs="Arial"/>
                <w:sz w:val="16"/>
                <w:szCs w:val="16"/>
              </w:rPr>
            </w:pPr>
            <w:r w:rsidRPr="00150571">
              <w:rPr>
                <w:rFonts w:ascii="Arial" w:hAnsi="Arial" w:cs="Arial"/>
                <w:sz w:val="16"/>
                <w:szCs w:val="16"/>
              </w:rPr>
              <w:t xml:space="preserve">INCIDENT REPORTING: </w:t>
            </w:r>
          </w:p>
          <w:p w14:paraId="4C5230CF" w14:textId="77777777" w:rsidR="000213BE" w:rsidRPr="00150571" w:rsidRDefault="000213BE" w:rsidP="000213BE">
            <w:pPr>
              <w:pStyle w:val="ListParagraph"/>
              <w:widowControl/>
              <w:numPr>
                <w:ilvl w:val="0"/>
                <w:numId w:val="6"/>
              </w:numPr>
              <w:tabs>
                <w:tab w:val="center" w:pos="4320"/>
                <w:tab w:val="right" w:pos="8640"/>
              </w:tabs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50571">
              <w:rPr>
                <w:rFonts w:ascii="Arial" w:hAnsi="Arial" w:cs="Arial"/>
                <w:sz w:val="16"/>
                <w:szCs w:val="16"/>
              </w:rPr>
              <w:t xml:space="preserve">If </w:t>
            </w:r>
            <w:r w:rsidRPr="00150571">
              <w:rPr>
                <w:rFonts w:ascii="Arial" w:hAnsi="Arial" w:cs="Arial"/>
                <w:sz w:val="16"/>
                <w:szCs w:val="16"/>
                <w:u w:val="single"/>
              </w:rPr>
              <w:t>not</w:t>
            </w:r>
            <w:r w:rsidRPr="00150571">
              <w:rPr>
                <w:rFonts w:ascii="Arial" w:hAnsi="Arial" w:cs="Arial"/>
                <w:sz w:val="16"/>
                <w:szCs w:val="16"/>
              </w:rPr>
              <w:t xml:space="preserve"> serious or considered as an emergency, please provide incident report information to the Guild club Support Team via </w:t>
            </w:r>
            <w:hyperlink r:id="rId21" w:history="1">
              <w:r w:rsidRPr="00150571">
                <w:rPr>
                  <w:rStyle w:val="Hyperlink"/>
                  <w:rFonts w:ascii="Arial" w:hAnsi="Arial" w:cs="Arial"/>
                  <w:sz w:val="16"/>
                  <w:szCs w:val="16"/>
                </w:rPr>
                <w:t>clubs@guild.curtin.edu.au</w:t>
              </w:r>
            </w:hyperlink>
            <w:r w:rsidRPr="00150571">
              <w:rPr>
                <w:rFonts w:ascii="Arial" w:hAnsi="Arial" w:cs="Arial"/>
                <w:sz w:val="16"/>
                <w:szCs w:val="16"/>
              </w:rPr>
              <w:t xml:space="preserve"> as soon as possible after the event.</w:t>
            </w:r>
          </w:p>
          <w:p w14:paraId="08275BA1" w14:textId="77777777" w:rsidR="000213BE" w:rsidRPr="00150571" w:rsidRDefault="000213BE" w:rsidP="000213BE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16"/>
                <w:szCs w:val="16"/>
              </w:rPr>
            </w:pPr>
            <w:r w:rsidRPr="00150571">
              <w:rPr>
                <w:rFonts w:ascii="Arial" w:hAnsi="Arial" w:cs="Arial"/>
                <w:sz w:val="16"/>
                <w:szCs w:val="16"/>
              </w:rPr>
              <w:t xml:space="preserve">Should a </w:t>
            </w:r>
            <w:r w:rsidRPr="00150571">
              <w:rPr>
                <w:rFonts w:ascii="Arial" w:hAnsi="Arial" w:cs="Arial"/>
                <w:sz w:val="16"/>
                <w:szCs w:val="16"/>
                <w:u w:val="single"/>
              </w:rPr>
              <w:t>serious</w:t>
            </w:r>
            <w:r w:rsidRPr="00150571">
              <w:rPr>
                <w:rFonts w:ascii="Arial" w:hAnsi="Arial" w:cs="Arial"/>
                <w:sz w:val="16"/>
                <w:szCs w:val="16"/>
              </w:rPr>
              <w:t xml:space="preserve"> incident or emergency occur at a club event or during club activities (whether on campus or off campus), please refer to the below reporting process:</w:t>
            </w:r>
          </w:p>
          <w:p w14:paraId="68F2EE93" w14:textId="77777777" w:rsidR="000213BE" w:rsidRPr="00150571" w:rsidRDefault="000213BE" w:rsidP="000213BE">
            <w:pPr>
              <w:pStyle w:val="ListParagraph"/>
              <w:numPr>
                <w:ilvl w:val="1"/>
                <w:numId w:val="14"/>
              </w:numPr>
              <w:rPr>
                <w:rFonts w:ascii="Arial" w:hAnsi="Arial" w:cs="Arial"/>
                <w:sz w:val="16"/>
                <w:szCs w:val="16"/>
              </w:rPr>
            </w:pPr>
            <w:r w:rsidRPr="00150571">
              <w:rPr>
                <w:rFonts w:ascii="Arial" w:hAnsi="Arial" w:cs="Arial"/>
                <w:sz w:val="16"/>
                <w:szCs w:val="16"/>
              </w:rPr>
              <w:t>Report the incident immediately to Curtin’s Safer Community Team – (08) 9266 4444. This is a 24/7 service.</w:t>
            </w:r>
          </w:p>
          <w:p w14:paraId="4AB77B5B" w14:textId="77777777" w:rsidR="000213BE" w:rsidRPr="00150571" w:rsidRDefault="000213BE" w:rsidP="000213BE">
            <w:pPr>
              <w:pStyle w:val="ListParagraph"/>
              <w:numPr>
                <w:ilvl w:val="1"/>
                <w:numId w:val="14"/>
              </w:numPr>
              <w:rPr>
                <w:rFonts w:ascii="Arial" w:hAnsi="Arial" w:cs="Arial"/>
                <w:sz w:val="16"/>
                <w:szCs w:val="16"/>
              </w:rPr>
            </w:pPr>
            <w:r w:rsidRPr="00150571">
              <w:rPr>
                <w:rFonts w:ascii="Arial" w:hAnsi="Arial" w:cs="Arial"/>
                <w:sz w:val="16"/>
                <w:szCs w:val="16"/>
              </w:rPr>
              <w:t>The Safer Community Team will:</w:t>
            </w:r>
          </w:p>
          <w:p w14:paraId="7C0438DB" w14:textId="77777777" w:rsidR="000213BE" w:rsidRPr="00150571" w:rsidRDefault="000213BE" w:rsidP="000213BE">
            <w:pPr>
              <w:pStyle w:val="ListParagraph"/>
              <w:numPr>
                <w:ilvl w:val="2"/>
                <w:numId w:val="14"/>
              </w:numPr>
              <w:rPr>
                <w:rFonts w:ascii="Arial" w:hAnsi="Arial" w:cs="Arial"/>
                <w:sz w:val="16"/>
                <w:szCs w:val="16"/>
              </w:rPr>
            </w:pPr>
            <w:r w:rsidRPr="00150571">
              <w:rPr>
                <w:rFonts w:ascii="Arial" w:hAnsi="Arial" w:cs="Arial"/>
                <w:sz w:val="16"/>
                <w:szCs w:val="16"/>
              </w:rPr>
              <w:t>alert relevant internal Curtin and Guild personnel,</w:t>
            </w:r>
          </w:p>
          <w:p w14:paraId="490631DA" w14:textId="77777777" w:rsidR="000213BE" w:rsidRPr="00150571" w:rsidRDefault="000213BE" w:rsidP="000213BE">
            <w:pPr>
              <w:pStyle w:val="ListParagraph"/>
              <w:numPr>
                <w:ilvl w:val="2"/>
                <w:numId w:val="14"/>
              </w:numPr>
              <w:rPr>
                <w:rFonts w:ascii="Arial" w:hAnsi="Arial" w:cs="Arial"/>
                <w:sz w:val="16"/>
                <w:szCs w:val="16"/>
              </w:rPr>
            </w:pPr>
            <w:r w:rsidRPr="00150571">
              <w:rPr>
                <w:rFonts w:ascii="Arial" w:hAnsi="Arial" w:cs="Arial"/>
                <w:sz w:val="16"/>
                <w:szCs w:val="16"/>
              </w:rPr>
              <w:t>refer you to additional services as appropriate, and</w:t>
            </w:r>
          </w:p>
          <w:p w14:paraId="0DB3619F" w14:textId="77777777" w:rsidR="000213BE" w:rsidRPr="00150571" w:rsidRDefault="000213BE" w:rsidP="000213BE">
            <w:pPr>
              <w:pStyle w:val="ListParagraph"/>
              <w:numPr>
                <w:ilvl w:val="2"/>
                <w:numId w:val="14"/>
              </w:numPr>
              <w:rPr>
                <w:rFonts w:ascii="Arial" w:hAnsi="Arial" w:cs="Arial"/>
                <w:sz w:val="16"/>
                <w:szCs w:val="16"/>
              </w:rPr>
            </w:pPr>
            <w:r w:rsidRPr="00150571">
              <w:rPr>
                <w:rFonts w:ascii="Arial" w:hAnsi="Arial" w:cs="Arial"/>
                <w:sz w:val="16"/>
                <w:szCs w:val="16"/>
              </w:rPr>
              <w:t>guide you through any immediate actions required.</w:t>
            </w:r>
          </w:p>
          <w:p w14:paraId="35B4DA0B" w14:textId="77777777" w:rsidR="000213BE" w:rsidRPr="00150571" w:rsidRDefault="000213BE" w:rsidP="000213BE">
            <w:pPr>
              <w:pStyle w:val="ListParagraph"/>
              <w:numPr>
                <w:ilvl w:val="1"/>
                <w:numId w:val="14"/>
              </w:numPr>
              <w:rPr>
                <w:rFonts w:ascii="Arial" w:hAnsi="Arial" w:cs="Arial"/>
                <w:sz w:val="16"/>
                <w:szCs w:val="16"/>
              </w:rPr>
            </w:pPr>
            <w:r w:rsidRPr="00150571">
              <w:rPr>
                <w:rFonts w:ascii="Arial" w:hAnsi="Arial" w:cs="Arial"/>
                <w:sz w:val="16"/>
                <w:szCs w:val="16"/>
              </w:rPr>
              <w:t>Where applicable, additional support, action items, and/or any further investigation will be provided and/or carried out in the days and weeks following the incident.</w:t>
            </w:r>
          </w:p>
          <w:p w14:paraId="569B8C6E" w14:textId="761DA432" w:rsidR="003B0B09" w:rsidRPr="00150571" w:rsidRDefault="000213BE" w:rsidP="000213BE">
            <w:pPr>
              <w:rPr>
                <w:rFonts w:ascii="Arial" w:hAnsi="Arial" w:cs="Arial"/>
                <w:sz w:val="16"/>
                <w:szCs w:val="16"/>
              </w:rPr>
            </w:pPr>
            <w:r w:rsidRPr="00150571">
              <w:rPr>
                <w:rFonts w:ascii="Arial" w:hAnsi="Arial" w:cs="Arial"/>
                <w:sz w:val="16"/>
                <w:szCs w:val="16"/>
              </w:rPr>
              <w:t>If you need further support during office hours (Mon-Fri 9am-4pm) please call Guild Reception – (08) 9266 2900 or email clubs@guild.curtin.edu.au</w:t>
            </w:r>
          </w:p>
        </w:tc>
        <w:tc>
          <w:tcPr>
            <w:tcW w:w="142" w:type="pct"/>
            <w:textDirection w:val="tbRl"/>
          </w:tcPr>
          <w:p w14:paraId="28673147" w14:textId="4055F906" w:rsidR="00636072" w:rsidRDefault="00636072" w:rsidP="00636072">
            <w:pPr>
              <w:pStyle w:val="TableParagraph"/>
              <w:ind w:left="124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High</w:t>
            </w:r>
          </w:p>
        </w:tc>
        <w:tc>
          <w:tcPr>
            <w:tcW w:w="142" w:type="pct"/>
            <w:textDirection w:val="tbRl"/>
          </w:tcPr>
          <w:p w14:paraId="19DA380D" w14:textId="3D3F4235" w:rsidR="00636072" w:rsidRDefault="00636072" w:rsidP="00636072">
            <w:pPr>
              <w:pStyle w:val="TableParagraph"/>
              <w:ind w:left="124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Medium</w:t>
            </w:r>
          </w:p>
        </w:tc>
        <w:tc>
          <w:tcPr>
            <w:tcW w:w="143" w:type="pct"/>
            <w:shd w:val="clear" w:color="auto" w:fill="92D050"/>
            <w:textDirection w:val="tbRl"/>
          </w:tcPr>
          <w:p w14:paraId="63A51A98" w14:textId="3EDBBBBA" w:rsidR="00636072" w:rsidRPr="00BC1C53" w:rsidRDefault="00636072" w:rsidP="00636072">
            <w:pPr>
              <w:pStyle w:val="TableParagraph"/>
              <w:ind w:left="12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C1C53">
              <w:rPr>
                <w:rFonts w:ascii="Arial" w:hAnsi="Arial" w:cs="Arial"/>
                <w:b/>
                <w:sz w:val="18"/>
                <w:szCs w:val="18"/>
              </w:rPr>
              <w:t>Low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A2B2F" w14:textId="77777777" w:rsidR="00636072" w:rsidRPr="00B8511D" w:rsidRDefault="00636072" w:rsidP="00636072">
            <w:pPr>
              <w:widowControl/>
              <w:tabs>
                <w:tab w:val="center" w:pos="4320"/>
                <w:tab w:val="right" w:pos="8640"/>
              </w:tabs>
              <w:autoSpaceDE/>
              <w:adjustRightInd/>
              <w:spacing w:line="25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5" w:type="pct"/>
          </w:tcPr>
          <w:p w14:paraId="5ED9B6FE" w14:textId="77777777" w:rsidR="004F004F" w:rsidRDefault="004F004F" w:rsidP="004F004F">
            <w:pPr>
              <w:widowControl/>
              <w:tabs>
                <w:tab w:val="center" w:pos="4320"/>
                <w:tab w:val="right" w:pos="8640"/>
              </w:tabs>
              <w:autoSpaceDE/>
              <w:adjustRightInd/>
              <w:jc w:val="center"/>
              <w:rPr>
                <w:rFonts w:ascii="Arial" w:eastAsia="Times New Roman" w:hAnsi="Arial" w:cs="Arial"/>
                <w:sz w:val="14"/>
                <w:szCs w:val="14"/>
                <w:lang w:eastAsia="en-US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en-US"/>
              </w:rPr>
              <w:t>Club / Event Organiser</w:t>
            </w:r>
          </w:p>
          <w:p w14:paraId="614E1F30" w14:textId="77777777" w:rsidR="004F004F" w:rsidRDefault="004F004F" w:rsidP="004F004F">
            <w:pPr>
              <w:widowControl/>
              <w:tabs>
                <w:tab w:val="center" w:pos="4320"/>
                <w:tab w:val="right" w:pos="8640"/>
              </w:tabs>
              <w:autoSpaceDE/>
              <w:adjustRightInd/>
              <w:jc w:val="center"/>
              <w:rPr>
                <w:rFonts w:ascii="Arial" w:eastAsia="Times New Roman" w:hAnsi="Arial" w:cs="Arial"/>
                <w:sz w:val="14"/>
                <w:szCs w:val="14"/>
                <w:lang w:eastAsia="en-US"/>
              </w:rPr>
            </w:pPr>
          </w:p>
          <w:p w14:paraId="0D0F6A61" w14:textId="77777777" w:rsidR="004F004F" w:rsidRDefault="004F004F" w:rsidP="004F004F">
            <w:pPr>
              <w:widowControl/>
              <w:tabs>
                <w:tab w:val="center" w:pos="4320"/>
                <w:tab w:val="right" w:pos="8640"/>
              </w:tabs>
              <w:autoSpaceDE/>
              <w:autoSpaceDN/>
              <w:adjustRightInd/>
              <w:spacing w:line="48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Trained First Aiders</w:t>
            </w:r>
          </w:p>
          <w:p w14:paraId="4B578E7A" w14:textId="77777777" w:rsidR="00636072" w:rsidRDefault="00636072" w:rsidP="002C75C4">
            <w:pPr>
              <w:widowControl/>
              <w:tabs>
                <w:tab w:val="center" w:pos="4320"/>
                <w:tab w:val="right" w:pos="8640"/>
              </w:tabs>
              <w:autoSpaceDE/>
              <w:autoSpaceDN/>
              <w:adjustRightInd/>
              <w:spacing w:line="48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07" w:type="pct"/>
          </w:tcPr>
          <w:p w14:paraId="7901C771" w14:textId="77777777" w:rsidR="00636072" w:rsidRPr="00BC1C53" w:rsidRDefault="00636072" w:rsidP="00636072">
            <w:pPr>
              <w:widowControl/>
              <w:tabs>
                <w:tab w:val="center" w:pos="4320"/>
                <w:tab w:val="right" w:pos="8640"/>
              </w:tabs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6" w:type="pct"/>
            <w:gridSpan w:val="2"/>
            <w:textDirection w:val="tbRl"/>
          </w:tcPr>
          <w:p w14:paraId="544D342F" w14:textId="27F060EC" w:rsidR="00636072" w:rsidRDefault="00636072" w:rsidP="00636072">
            <w:pPr>
              <w:pStyle w:val="TableParagraph"/>
              <w:ind w:left="123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High</w:t>
            </w:r>
          </w:p>
        </w:tc>
        <w:tc>
          <w:tcPr>
            <w:tcW w:w="144" w:type="pct"/>
            <w:gridSpan w:val="2"/>
            <w:textDirection w:val="tbRl"/>
          </w:tcPr>
          <w:p w14:paraId="30D7CBE9" w14:textId="4BC2F448" w:rsidR="00636072" w:rsidRDefault="00636072" w:rsidP="00636072">
            <w:pPr>
              <w:pStyle w:val="TableParagraph"/>
              <w:ind w:left="123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Medium</w:t>
            </w:r>
          </w:p>
        </w:tc>
        <w:tc>
          <w:tcPr>
            <w:tcW w:w="129" w:type="pct"/>
            <w:shd w:val="clear" w:color="auto" w:fill="92D050"/>
            <w:textDirection w:val="tbRl"/>
          </w:tcPr>
          <w:p w14:paraId="61B68581" w14:textId="112250FD" w:rsidR="00636072" w:rsidRPr="00BC1C53" w:rsidRDefault="00636072" w:rsidP="00636072">
            <w:pPr>
              <w:pStyle w:val="TableParagraph"/>
              <w:ind w:left="12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C1C53">
              <w:rPr>
                <w:rFonts w:ascii="Arial" w:hAnsi="Arial" w:cs="Arial"/>
                <w:b/>
                <w:sz w:val="18"/>
                <w:szCs w:val="18"/>
              </w:rPr>
              <w:t>Low</w:t>
            </w:r>
          </w:p>
        </w:tc>
      </w:tr>
    </w:tbl>
    <w:p w14:paraId="0741096F" w14:textId="22659D63" w:rsidR="00AB0D60" w:rsidRDefault="007D0ECD" w:rsidP="00150571">
      <w:pPr>
        <w:pStyle w:val="BodyText"/>
        <w:kinsoku w:val="0"/>
        <w:overflowPunct w:val="0"/>
        <w:ind w:left="0"/>
        <w:rPr>
          <w:rFonts w:eastAsia="Arial"/>
          <w:b/>
          <w:bCs/>
          <w:lang w:val="en-US" w:eastAsia="en-US"/>
        </w:rPr>
      </w:pPr>
      <w:r w:rsidRPr="00BC1C53">
        <w:rPr>
          <w:rFonts w:eastAsia="Arial"/>
          <w:noProof/>
          <w:sz w:val="18"/>
          <w:szCs w:val="18"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80ACDB" wp14:editId="4C743DE0">
                <wp:simplePos x="0" y="0"/>
                <wp:positionH relativeFrom="margin">
                  <wp:align>left</wp:align>
                </wp:positionH>
                <wp:positionV relativeFrom="paragraph">
                  <wp:posOffset>1905</wp:posOffset>
                </wp:positionV>
                <wp:extent cx="10287000" cy="205740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0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756D14" w14:textId="77777777" w:rsidR="002C75C4" w:rsidRPr="00571AFB" w:rsidRDefault="002C75C4" w:rsidP="007D0ECD">
                            <w:pPr>
                              <w:pStyle w:val="BodyText"/>
                              <w:kinsoku w:val="0"/>
                              <w:overflowPunct w:val="0"/>
                              <w:spacing w:after="120"/>
                              <w:ind w:left="0"/>
                              <w:rPr>
                                <w:b/>
                                <w:sz w:val="24"/>
                              </w:rPr>
                            </w:pPr>
                            <w:r w:rsidRPr="00571AFB">
                              <w:rPr>
                                <w:b/>
                                <w:sz w:val="24"/>
                              </w:rPr>
                              <w:t>Health and Safety Risk Matrix</w:t>
                            </w:r>
                          </w:p>
                          <w:p w14:paraId="38E664EB" w14:textId="77777777" w:rsidR="002C75C4" w:rsidRPr="00571AFB" w:rsidRDefault="002C75C4" w:rsidP="00571AFB">
                            <w:pPr>
                              <w:pStyle w:val="Heading1"/>
                              <w:numPr>
                                <w:ilvl w:val="0"/>
                                <w:numId w:val="0"/>
                              </w:numPr>
                              <w:ind w:left="360" w:right="740" w:hanging="360"/>
                              <w:rPr>
                                <w:rFonts w:ascii="Arial" w:hAnsi="Arial"/>
                                <w:b w:val="0"/>
                                <w:sz w:val="18"/>
                                <w:szCs w:val="18"/>
                              </w:rPr>
                            </w:pPr>
                            <w:r w:rsidRPr="00571AFB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Determine the Risk Rating (Level of Risk) </w:t>
                            </w:r>
                          </w:p>
                          <w:p w14:paraId="79BA5E3D" w14:textId="77777777" w:rsidR="002C75C4" w:rsidRPr="00571AFB" w:rsidRDefault="002C75C4" w:rsidP="003A63F3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spacing w:before="5" w:line="247" w:lineRule="auto"/>
                              <w:ind w:right="740"/>
                              <w:rPr>
                                <w:sz w:val="18"/>
                                <w:szCs w:val="18"/>
                              </w:rPr>
                            </w:pPr>
                            <w:r w:rsidRPr="00571AFB">
                              <w:rPr>
                                <w:b/>
                                <w:sz w:val="18"/>
                                <w:szCs w:val="18"/>
                              </w:rPr>
                              <w:t>Select the Likelihood</w:t>
                            </w:r>
                            <w:r w:rsidRPr="00571AFB">
                              <w:rPr>
                                <w:sz w:val="18"/>
                                <w:szCs w:val="18"/>
                              </w:rPr>
                              <w:t xml:space="preserve"> - Select the appropriate Likelihood or Frequency rating of the Risk Event occurring for the selected Consequence level, given the controls are in place. </w:t>
                            </w:r>
                          </w:p>
                          <w:p w14:paraId="7DBE4650" w14:textId="77777777" w:rsidR="002C75C4" w:rsidRPr="00571AFB" w:rsidRDefault="002C75C4" w:rsidP="003A63F3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spacing w:before="5" w:line="247" w:lineRule="auto"/>
                              <w:ind w:right="740"/>
                              <w:rPr>
                                <w:sz w:val="18"/>
                                <w:szCs w:val="18"/>
                              </w:rPr>
                            </w:pPr>
                            <w:r w:rsidRPr="00571AFB">
                              <w:rPr>
                                <w:b/>
                                <w:sz w:val="18"/>
                                <w:szCs w:val="18"/>
                              </w:rPr>
                              <w:t>Select the Consequence</w:t>
                            </w:r>
                            <w:r w:rsidRPr="00571AFB">
                              <w:rPr>
                                <w:sz w:val="18"/>
                                <w:szCs w:val="18"/>
                              </w:rPr>
                              <w:t xml:space="preserve"> - For the given Risk Event select the relevant Consequence categories and apply a rating. The ratings are determined with the existing controls in place. Where there are multiple ratings for a risk, the highest combination of Consequence/Likelihood is taken as the final risk rating (do not average out the ratings).</w:t>
                            </w:r>
                          </w:p>
                          <w:p w14:paraId="079C6A85" w14:textId="77777777" w:rsidR="002C75C4" w:rsidRDefault="002C75C4" w:rsidP="008D1753">
                            <w:pPr>
                              <w:pStyle w:val="BodyText"/>
                              <w:spacing w:line="224" w:lineRule="exact"/>
                              <w:ind w:left="118" w:right="74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16AF22BF" w14:textId="77777777" w:rsidR="002C75C4" w:rsidRPr="00571AFB" w:rsidRDefault="002C75C4" w:rsidP="008D1753">
                            <w:pPr>
                              <w:pStyle w:val="BodyText"/>
                              <w:spacing w:line="224" w:lineRule="exact"/>
                              <w:ind w:left="118" w:right="74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571AFB">
                              <w:rPr>
                                <w:b/>
                                <w:sz w:val="18"/>
                                <w:szCs w:val="18"/>
                              </w:rPr>
                              <w:t>There are 3 types of risk ratings:</w:t>
                            </w:r>
                          </w:p>
                          <w:p w14:paraId="57D4B63A" w14:textId="77777777" w:rsidR="002C75C4" w:rsidRPr="00571AFB" w:rsidRDefault="002C75C4" w:rsidP="00A66AD9">
                            <w:pPr>
                              <w:ind w:left="118" w:firstLine="308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71AF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Inherent </w:t>
                            </w:r>
                            <w:r w:rsidRPr="00571AF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- no controls in place or total control failure; </w:t>
                            </w:r>
                          </w:p>
                          <w:p w14:paraId="165FBBCB" w14:textId="77777777" w:rsidR="002C75C4" w:rsidRPr="00571AFB" w:rsidRDefault="002C75C4" w:rsidP="00A66AD9">
                            <w:pPr>
                              <w:ind w:left="118" w:firstLine="308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71AF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Current </w:t>
                            </w:r>
                            <w:r w:rsidRPr="00571AF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- with existing controls in place; </w:t>
                            </w:r>
                          </w:p>
                          <w:p w14:paraId="71B423B9" w14:textId="77777777" w:rsidR="002C75C4" w:rsidRPr="00571AFB" w:rsidRDefault="002C75C4" w:rsidP="00A66AD9">
                            <w:pPr>
                              <w:ind w:left="118" w:firstLine="308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71AF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Residual </w:t>
                            </w:r>
                            <w:r w:rsidRPr="00571AF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- with proposed treatment action plans (TAPs) in place. </w:t>
                            </w:r>
                          </w:p>
                          <w:p w14:paraId="26CB6D44" w14:textId="77777777" w:rsidR="002C75C4" w:rsidRPr="00571AFB" w:rsidRDefault="002C75C4" w:rsidP="00A66AD9">
                            <w:pPr>
                              <w:ind w:left="118" w:firstLine="308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652B8352" w14:textId="77777777" w:rsidR="002C75C4" w:rsidRPr="00571AFB" w:rsidRDefault="002C75C4" w:rsidP="00A66AD9">
                            <w:pPr>
                              <w:ind w:left="118" w:firstLine="308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71AF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Curtin requires the </w:t>
                            </w:r>
                            <w:r w:rsidRPr="00571AF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Current </w:t>
                            </w:r>
                            <w:r w:rsidRPr="00571AF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risk rating (as a minimum).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80ACD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15pt;width:810pt;height:162pt;z-index:25166131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" strokecolor="white [3212]">
                <v:textbox>
                  <w:txbxContent>
                    <w:p w14:paraId="49756D14" w14:textId="77777777" w:rsidR="002C75C4" w:rsidRPr="00571AFB" w:rsidRDefault="002C75C4" w:rsidP="007D0ECD">
                      <w:pPr>
                        <w:pStyle w:val="BodyText"/>
                        <w:kinsoku w:val="0"/>
                        <w:overflowPunct w:val="0"/>
                        <w:spacing w:after="120"/>
                        <w:ind w:left="0"/>
                        <w:rPr>
                          <w:b/>
                          <w:sz w:val="24"/>
                        </w:rPr>
                      </w:pPr>
                      <w:r w:rsidRPr="00571AFB">
                        <w:rPr>
                          <w:b/>
                          <w:sz w:val="24"/>
                        </w:rPr>
                        <w:t>Health and Safety Risk Matrix</w:t>
                      </w:r>
                    </w:p>
                    <w:p w14:paraId="38E664EB" w14:textId="77777777" w:rsidR="002C75C4" w:rsidRPr="00571AFB" w:rsidRDefault="002C75C4" w:rsidP="00571AFB">
                      <w:pPr>
                        <w:pStyle w:val="Heading1"/>
                        <w:numPr>
                          <w:ilvl w:val="0"/>
                          <w:numId w:val="0"/>
                        </w:numPr>
                        <w:ind w:left="360" w:right="740" w:hanging="360"/>
                        <w:rPr>
                          <w:rFonts w:ascii="Arial" w:hAnsi="Arial"/>
                          <w:b w:val="0"/>
                          <w:sz w:val="18"/>
                          <w:szCs w:val="18"/>
                        </w:rPr>
                      </w:pPr>
                      <w:r w:rsidRPr="00571AFB">
                        <w:rPr>
                          <w:rFonts w:ascii="Arial" w:hAnsi="Arial"/>
                          <w:sz w:val="18"/>
                          <w:szCs w:val="18"/>
                        </w:rPr>
                        <w:t xml:space="preserve">Determine the Risk Rating (Level of Risk) </w:t>
                      </w:r>
                    </w:p>
                    <w:p w14:paraId="79BA5E3D" w14:textId="77777777" w:rsidR="002C75C4" w:rsidRPr="00571AFB" w:rsidRDefault="002C75C4" w:rsidP="003A63F3">
                      <w:pPr>
                        <w:pStyle w:val="BodyText"/>
                        <w:numPr>
                          <w:ilvl w:val="0"/>
                          <w:numId w:val="2"/>
                        </w:numPr>
                        <w:spacing w:before="5" w:line="247" w:lineRule="auto"/>
                        <w:ind w:right="740"/>
                        <w:rPr>
                          <w:sz w:val="18"/>
                          <w:szCs w:val="18"/>
                        </w:rPr>
                      </w:pPr>
                      <w:r w:rsidRPr="00571AFB">
                        <w:rPr>
                          <w:b/>
                          <w:sz w:val="18"/>
                          <w:szCs w:val="18"/>
                        </w:rPr>
                        <w:t>Select the Likelihood</w:t>
                      </w:r>
                      <w:r w:rsidRPr="00571AFB">
                        <w:rPr>
                          <w:sz w:val="18"/>
                          <w:szCs w:val="18"/>
                        </w:rPr>
                        <w:t xml:space="preserve"> - Select the appropriate Likelihood or Frequency rating of the Risk Event occurring for the selected Consequence level, given the controls are in place. </w:t>
                      </w:r>
                    </w:p>
                    <w:p w14:paraId="7DBE4650" w14:textId="77777777" w:rsidR="002C75C4" w:rsidRPr="00571AFB" w:rsidRDefault="002C75C4" w:rsidP="003A63F3">
                      <w:pPr>
                        <w:pStyle w:val="BodyText"/>
                        <w:numPr>
                          <w:ilvl w:val="0"/>
                          <w:numId w:val="2"/>
                        </w:numPr>
                        <w:spacing w:before="5" w:line="247" w:lineRule="auto"/>
                        <w:ind w:right="740"/>
                        <w:rPr>
                          <w:sz w:val="18"/>
                          <w:szCs w:val="18"/>
                        </w:rPr>
                      </w:pPr>
                      <w:r w:rsidRPr="00571AFB">
                        <w:rPr>
                          <w:b/>
                          <w:sz w:val="18"/>
                          <w:szCs w:val="18"/>
                        </w:rPr>
                        <w:t>Select the Consequence</w:t>
                      </w:r>
                      <w:r w:rsidRPr="00571AFB">
                        <w:rPr>
                          <w:sz w:val="18"/>
                          <w:szCs w:val="18"/>
                        </w:rPr>
                        <w:t xml:space="preserve"> - For the given Risk Event select the relevant Consequence categories and apply a rating. The ratings are determined with the existing controls in place. Where there are multiple ratings for a risk, the highest combination of Consequence/Likelihood is taken as the final risk rating (do not average out the ratings).</w:t>
                      </w:r>
                    </w:p>
                    <w:p w14:paraId="079C6A85" w14:textId="77777777" w:rsidR="002C75C4" w:rsidRDefault="002C75C4" w:rsidP="008D1753">
                      <w:pPr>
                        <w:pStyle w:val="BodyText"/>
                        <w:spacing w:line="224" w:lineRule="exact"/>
                        <w:ind w:left="118" w:right="740"/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16AF22BF" w14:textId="77777777" w:rsidR="002C75C4" w:rsidRPr="00571AFB" w:rsidRDefault="002C75C4" w:rsidP="008D1753">
                      <w:pPr>
                        <w:pStyle w:val="BodyText"/>
                        <w:spacing w:line="224" w:lineRule="exact"/>
                        <w:ind w:left="118" w:right="740"/>
                        <w:rPr>
                          <w:b/>
                          <w:sz w:val="18"/>
                          <w:szCs w:val="18"/>
                        </w:rPr>
                      </w:pPr>
                      <w:r w:rsidRPr="00571AFB">
                        <w:rPr>
                          <w:b/>
                          <w:sz w:val="18"/>
                          <w:szCs w:val="18"/>
                        </w:rPr>
                        <w:t>There are 3 types of risk ratings:</w:t>
                      </w:r>
                    </w:p>
                    <w:p w14:paraId="57D4B63A" w14:textId="77777777" w:rsidR="002C75C4" w:rsidRPr="00571AFB" w:rsidRDefault="002C75C4" w:rsidP="00A66AD9">
                      <w:pPr>
                        <w:ind w:left="118" w:firstLine="308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71AFB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Inherent </w:t>
                      </w:r>
                      <w:r w:rsidRPr="00571AF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- no controls in place or total control failure; </w:t>
                      </w:r>
                    </w:p>
                    <w:p w14:paraId="165FBBCB" w14:textId="77777777" w:rsidR="002C75C4" w:rsidRPr="00571AFB" w:rsidRDefault="002C75C4" w:rsidP="00A66AD9">
                      <w:pPr>
                        <w:ind w:left="118" w:firstLine="308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71AFB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Current </w:t>
                      </w:r>
                      <w:r w:rsidRPr="00571AF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- with existing controls in place; </w:t>
                      </w:r>
                    </w:p>
                    <w:p w14:paraId="71B423B9" w14:textId="77777777" w:rsidR="002C75C4" w:rsidRPr="00571AFB" w:rsidRDefault="002C75C4" w:rsidP="00A66AD9">
                      <w:pPr>
                        <w:ind w:left="118" w:firstLine="308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71AFB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Residual </w:t>
                      </w:r>
                      <w:r w:rsidRPr="00571AF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- with proposed treatment action plans (TAPs) in place. </w:t>
                      </w:r>
                    </w:p>
                    <w:p w14:paraId="26CB6D44" w14:textId="77777777" w:rsidR="002C75C4" w:rsidRPr="00571AFB" w:rsidRDefault="002C75C4" w:rsidP="00A66AD9">
                      <w:pPr>
                        <w:ind w:left="118" w:firstLine="308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652B8352" w14:textId="77777777" w:rsidR="002C75C4" w:rsidRPr="00571AFB" w:rsidRDefault="002C75C4" w:rsidP="00A66AD9">
                      <w:pPr>
                        <w:ind w:left="118" w:firstLine="308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71AF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Curtin requires the </w:t>
                      </w:r>
                      <w:r w:rsidRPr="00571AFB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Current </w:t>
                      </w:r>
                      <w:r w:rsidRPr="00571AFB">
                        <w:rPr>
                          <w:rFonts w:ascii="Arial" w:hAnsi="Arial" w:cs="Arial"/>
                          <w:sz w:val="18"/>
                          <w:szCs w:val="18"/>
                        </w:rPr>
                        <w:t>risk rating (as a minimum).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tbl>
      <w:tblPr>
        <w:tblStyle w:val="TableGrid"/>
        <w:tblW w:w="0" w:type="auto"/>
        <w:tblInd w:w="118" w:type="dxa"/>
        <w:tblLook w:val="04A0" w:firstRow="1" w:lastRow="0" w:firstColumn="1" w:lastColumn="0" w:noHBand="0" w:noVBand="1"/>
      </w:tblPr>
      <w:tblGrid>
        <w:gridCol w:w="4042"/>
        <w:gridCol w:w="4046"/>
        <w:gridCol w:w="4044"/>
        <w:gridCol w:w="4045"/>
      </w:tblGrid>
      <w:tr w:rsidR="00204E12" w:rsidRPr="00AB0D60" w14:paraId="39E4EDFE" w14:textId="77777777" w:rsidTr="00AB0EFA">
        <w:tc>
          <w:tcPr>
            <w:tcW w:w="4042" w:type="dxa"/>
            <w:shd w:val="clear" w:color="auto" w:fill="808080" w:themeFill="background1" w:themeFillShade="80"/>
          </w:tcPr>
          <w:p w14:paraId="6513988D" w14:textId="77777777" w:rsidR="00AB0D60" w:rsidRPr="00204E12" w:rsidRDefault="00AB0D60" w:rsidP="00204E12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Arial" w:eastAsia="Arial" w:hAnsi="Arial" w:cs="Arial"/>
                <w:b/>
                <w:bCs/>
                <w:color w:val="FFFFFF" w:themeColor="background1"/>
                <w:sz w:val="18"/>
                <w:szCs w:val="18"/>
                <w:lang w:val="en-US" w:eastAsia="en-US"/>
              </w:rPr>
            </w:pPr>
            <w:r w:rsidRPr="00204E12">
              <w:rPr>
                <w:rFonts w:ascii="Arial" w:eastAsia="Arial" w:hAnsi="Arial" w:cs="Arial"/>
                <w:b/>
                <w:bCs/>
                <w:color w:val="FFFFFF" w:themeColor="background1"/>
                <w:sz w:val="18"/>
                <w:szCs w:val="18"/>
                <w:lang w:val="en-US" w:eastAsia="en-US"/>
              </w:rPr>
              <w:t>Risk Level</w:t>
            </w:r>
          </w:p>
        </w:tc>
        <w:tc>
          <w:tcPr>
            <w:tcW w:w="4046" w:type="dxa"/>
            <w:shd w:val="clear" w:color="auto" w:fill="808080" w:themeFill="background1" w:themeFillShade="80"/>
          </w:tcPr>
          <w:p w14:paraId="3BD04006" w14:textId="77777777" w:rsidR="00AB0D60" w:rsidRPr="00204E12" w:rsidRDefault="00AB0D60" w:rsidP="00204E12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Arial" w:eastAsia="Arial" w:hAnsi="Arial" w:cs="Arial"/>
                <w:b/>
                <w:bCs/>
                <w:color w:val="FFFFFF" w:themeColor="background1"/>
                <w:sz w:val="18"/>
                <w:szCs w:val="18"/>
                <w:lang w:val="en-US" w:eastAsia="en-US"/>
              </w:rPr>
            </w:pPr>
            <w:r w:rsidRPr="00204E12">
              <w:rPr>
                <w:rFonts w:ascii="Arial" w:eastAsia="Arial" w:hAnsi="Arial" w:cs="Arial"/>
                <w:b/>
                <w:bCs/>
                <w:color w:val="FFFFFF" w:themeColor="background1"/>
                <w:sz w:val="18"/>
                <w:szCs w:val="18"/>
                <w:lang w:val="en-US" w:eastAsia="en-US"/>
              </w:rPr>
              <w:t>Criteria for Acceptance of Risk and Risk Review</w:t>
            </w:r>
          </w:p>
        </w:tc>
        <w:tc>
          <w:tcPr>
            <w:tcW w:w="4044" w:type="dxa"/>
            <w:shd w:val="clear" w:color="auto" w:fill="808080" w:themeFill="background1" w:themeFillShade="80"/>
          </w:tcPr>
          <w:p w14:paraId="3F35081D" w14:textId="77777777" w:rsidR="00AB0D60" w:rsidRPr="00204E12" w:rsidRDefault="00AB0D60" w:rsidP="00204E12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Arial" w:eastAsia="Arial" w:hAnsi="Arial" w:cs="Arial"/>
                <w:b/>
                <w:bCs/>
                <w:color w:val="FFFFFF" w:themeColor="background1"/>
                <w:sz w:val="18"/>
                <w:szCs w:val="18"/>
                <w:lang w:val="en-US" w:eastAsia="en-US"/>
              </w:rPr>
            </w:pPr>
            <w:r w:rsidRPr="00204E12">
              <w:rPr>
                <w:rFonts w:ascii="Arial" w:eastAsia="Arial" w:hAnsi="Arial" w:cs="Arial"/>
                <w:b/>
                <w:bCs/>
                <w:color w:val="FFFFFF" w:themeColor="background1"/>
                <w:sz w:val="18"/>
                <w:szCs w:val="18"/>
                <w:lang w:val="en-US" w:eastAsia="en-US"/>
              </w:rPr>
              <w:t>Criteria for Risk Ownership</w:t>
            </w:r>
          </w:p>
        </w:tc>
        <w:tc>
          <w:tcPr>
            <w:tcW w:w="4045" w:type="dxa"/>
            <w:shd w:val="clear" w:color="auto" w:fill="808080" w:themeFill="background1" w:themeFillShade="80"/>
          </w:tcPr>
          <w:p w14:paraId="70850385" w14:textId="77777777" w:rsidR="00AB0D60" w:rsidRPr="00204E12" w:rsidRDefault="00AB0D60" w:rsidP="00204E12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Arial" w:eastAsia="Arial" w:hAnsi="Arial" w:cs="Arial"/>
                <w:b/>
                <w:bCs/>
                <w:color w:val="FFFFFF" w:themeColor="background1"/>
                <w:sz w:val="18"/>
                <w:szCs w:val="18"/>
                <w:lang w:val="en-US" w:eastAsia="en-US"/>
              </w:rPr>
            </w:pPr>
            <w:r w:rsidRPr="00204E12">
              <w:rPr>
                <w:rFonts w:ascii="Arial" w:eastAsia="Arial" w:hAnsi="Arial" w:cs="Arial"/>
                <w:b/>
                <w:bCs/>
                <w:color w:val="FFFFFF" w:themeColor="background1"/>
                <w:sz w:val="18"/>
                <w:szCs w:val="18"/>
                <w:lang w:val="en-US" w:eastAsia="en-US"/>
              </w:rPr>
              <w:t>Criteria for Risk Reporting</w:t>
            </w:r>
          </w:p>
        </w:tc>
      </w:tr>
      <w:tr w:rsidR="00204E12" w:rsidRPr="00AB0D60" w14:paraId="650883E1" w14:textId="77777777" w:rsidTr="00AB0EFA">
        <w:tc>
          <w:tcPr>
            <w:tcW w:w="4042" w:type="dxa"/>
            <w:shd w:val="clear" w:color="auto" w:fill="FF0000"/>
          </w:tcPr>
          <w:p w14:paraId="1E8AF9AD" w14:textId="77777777" w:rsidR="00AB0D60" w:rsidRPr="00204E12" w:rsidRDefault="00AB0D60" w:rsidP="00204E12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Arial" w:eastAsia="Arial" w:hAnsi="Arial" w:cs="Arial"/>
                <w:b/>
                <w:bCs/>
                <w:color w:val="FFFFFF" w:themeColor="background1"/>
                <w:sz w:val="18"/>
                <w:szCs w:val="18"/>
                <w:lang w:val="en-US" w:eastAsia="en-US"/>
              </w:rPr>
            </w:pPr>
            <w:r w:rsidRPr="00204E12">
              <w:rPr>
                <w:rFonts w:ascii="Arial" w:eastAsia="Arial" w:hAnsi="Arial" w:cs="Arial"/>
                <w:b/>
                <w:bCs/>
                <w:color w:val="FFFFFF" w:themeColor="background1"/>
                <w:sz w:val="18"/>
                <w:szCs w:val="18"/>
                <w:lang w:val="en-US" w:eastAsia="en-US"/>
              </w:rPr>
              <w:t>Extreme</w:t>
            </w:r>
          </w:p>
        </w:tc>
        <w:tc>
          <w:tcPr>
            <w:tcW w:w="4046" w:type="dxa"/>
            <w:shd w:val="clear" w:color="auto" w:fill="FF0000"/>
          </w:tcPr>
          <w:p w14:paraId="54991180" w14:textId="77777777" w:rsidR="00AB0D60" w:rsidRPr="00204E12" w:rsidRDefault="00AB0D60" w:rsidP="00204E12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Arial" w:eastAsia="Arial" w:hAnsi="Arial" w:cs="Arial"/>
                <w:bCs/>
                <w:color w:val="FFFFFF" w:themeColor="background1"/>
                <w:sz w:val="18"/>
                <w:szCs w:val="18"/>
                <w:lang w:val="en-US" w:eastAsia="en-US"/>
              </w:rPr>
            </w:pPr>
            <w:r w:rsidRPr="00204E12">
              <w:rPr>
                <w:rFonts w:ascii="Arial" w:eastAsia="Arial" w:hAnsi="Arial" w:cs="Arial"/>
                <w:bCs/>
                <w:color w:val="FFFFFF" w:themeColor="background1"/>
                <w:sz w:val="18"/>
                <w:szCs w:val="18"/>
                <w:lang w:val="en-US" w:eastAsia="en-US"/>
              </w:rPr>
              <w:t>Risk is out of appetite and deemed to be uncontrollable with mitigation strategies.</w:t>
            </w:r>
            <w:r w:rsidR="00204E12">
              <w:rPr>
                <w:rFonts w:ascii="Arial" w:eastAsia="Arial" w:hAnsi="Arial" w:cs="Arial"/>
                <w:bCs/>
                <w:color w:val="FFFFFF" w:themeColor="background1"/>
                <w:sz w:val="18"/>
                <w:szCs w:val="18"/>
                <w:lang w:val="en-US" w:eastAsia="en-US"/>
              </w:rPr>
              <w:t xml:space="preserve"> Risk level will prevent an event from being approved.</w:t>
            </w:r>
          </w:p>
        </w:tc>
        <w:tc>
          <w:tcPr>
            <w:tcW w:w="4044" w:type="dxa"/>
            <w:shd w:val="clear" w:color="auto" w:fill="FF0000"/>
          </w:tcPr>
          <w:p w14:paraId="0F41496C" w14:textId="77777777" w:rsidR="00AB0D60" w:rsidRPr="00204E12" w:rsidRDefault="00AB0D60" w:rsidP="00204E12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Arial" w:eastAsia="Arial" w:hAnsi="Arial" w:cs="Arial"/>
                <w:bCs/>
                <w:color w:val="FFFFFF" w:themeColor="background1"/>
                <w:sz w:val="18"/>
                <w:szCs w:val="18"/>
                <w:lang w:val="en-US" w:eastAsia="en-US"/>
              </w:rPr>
            </w:pPr>
            <w:r w:rsidRPr="00204E12">
              <w:rPr>
                <w:rFonts w:ascii="Arial" w:eastAsia="Arial" w:hAnsi="Arial" w:cs="Arial"/>
                <w:bCs/>
                <w:color w:val="FFFFFF" w:themeColor="background1"/>
                <w:sz w:val="18"/>
                <w:szCs w:val="18"/>
                <w:lang w:val="en-US" w:eastAsia="en-US"/>
              </w:rPr>
              <w:t>Owned by the Guild General Manager</w:t>
            </w:r>
          </w:p>
        </w:tc>
        <w:tc>
          <w:tcPr>
            <w:tcW w:w="4045" w:type="dxa"/>
            <w:shd w:val="clear" w:color="auto" w:fill="FF0000"/>
          </w:tcPr>
          <w:p w14:paraId="56AA799E" w14:textId="77777777" w:rsidR="00AB0D60" w:rsidRPr="00204E12" w:rsidRDefault="00AB0D60" w:rsidP="00204E12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Arial" w:eastAsia="Arial" w:hAnsi="Arial" w:cs="Arial"/>
                <w:bCs/>
                <w:color w:val="FFFFFF" w:themeColor="background1"/>
                <w:sz w:val="18"/>
                <w:szCs w:val="18"/>
                <w:lang w:val="en-US" w:eastAsia="en-US"/>
              </w:rPr>
            </w:pPr>
            <w:r w:rsidRPr="00204E12">
              <w:rPr>
                <w:rFonts w:ascii="Arial" w:eastAsia="Arial" w:hAnsi="Arial" w:cs="Arial"/>
                <w:bCs/>
                <w:color w:val="FFFFFF" w:themeColor="background1"/>
                <w:sz w:val="18"/>
                <w:szCs w:val="18"/>
                <w:lang w:val="en-US" w:eastAsia="en-US"/>
              </w:rPr>
              <w:t>To be reported immediately to Executive</w:t>
            </w:r>
            <w:r w:rsidR="00204E12">
              <w:rPr>
                <w:rFonts w:ascii="Arial" w:eastAsia="Arial" w:hAnsi="Arial" w:cs="Arial"/>
                <w:bCs/>
                <w:color w:val="FFFFFF" w:themeColor="background1"/>
                <w:sz w:val="18"/>
                <w:szCs w:val="18"/>
                <w:lang w:val="en-US" w:eastAsia="en-US"/>
              </w:rPr>
              <w:t xml:space="preserve"> if deemed appropriate to do so.</w:t>
            </w:r>
          </w:p>
        </w:tc>
      </w:tr>
      <w:tr w:rsidR="00204E12" w:rsidRPr="00AB0D60" w14:paraId="68A86DEF" w14:textId="77777777" w:rsidTr="00AB0EFA">
        <w:tc>
          <w:tcPr>
            <w:tcW w:w="4042" w:type="dxa"/>
            <w:shd w:val="clear" w:color="auto" w:fill="BF8F00" w:themeFill="accent4" w:themeFillShade="BF"/>
          </w:tcPr>
          <w:p w14:paraId="12B834A5" w14:textId="77777777" w:rsidR="00AB0D60" w:rsidRPr="00204E12" w:rsidRDefault="00AB0D60" w:rsidP="00204E12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Arial" w:eastAsia="Arial" w:hAnsi="Arial" w:cs="Arial"/>
                <w:b/>
                <w:bCs/>
                <w:color w:val="FFFFFF" w:themeColor="background1"/>
                <w:sz w:val="18"/>
                <w:szCs w:val="18"/>
                <w:lang w:val="en-US" w:eastAsia="en-US"/>
              </w:rPr>
            </w:pPr>
            <w:r w:rsidRPr="00204E12">
              <w:rPr>
                <w:rFonts w:ascii="Arial" w:eastAsia="Arial" w:hAnsi="Arial" w:cs="Arial"/>
                <w:b/>
                <w:bCs/>
                <w:color w:val="FFFFFF" w:themeColor="background1"/>
                <w:sz w:val="18"/>
                <w:szCs w:val="18"/>
                <w:lang w:val="en-US" w:eastAsia="en-US"/>
              </w:rPr>
              <w:t>High</w:t>
            </w:r>
          </w:p>
        </w:tc>
        <w:tc>
          <w:tcPr>
            <w:tcW w:w="4046" w:type="dxa"/>
            <w:shd w:val="clear" w:color="auto" w:fill="BF8F00" w:themeFill="accent4" w:themeFillShade="BF"/>
          </w:tcPr>
          <w:p w14:paraId="3FC8529E" w14:textId="77777777" w:rsidR="00AB0D60" w:rsidRPr="00204E12" w:rsidRDefault="00AB0D60" w:rsidP="00204E12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Arial" w:eastAsia="Arial" w:hAnsi="Arial" w:cs="Arial"/>
                <w:bCs/>
                <w:color w:val="FFFFFF" w:themeColor="background1"/>
                <w:sz w:val="18"/>
                <w:szCs w:val="18"/>
                <w:lang w:val="en-US" w:eastAsia="en-US"/>
              </w:rPr>
            </w:pPr>
            <w:r w:rsidRPr="00204E12">
              <w:rPr>
                <w:rFonts w:ascii="Arial" w:eastAsia="Arial" w:hAnsi="Arial" w:cs="Arial"/>
                <w:bCs/>
                <w:color w:val="FFFFFF" w:themeColor="background1"/>
                <w:sz w:val="18"/>
                <w:szCs w:val="18"/>
                <w:lang w:val="en-US" w:eastAsia="en-US"/>
              </w:rPr>
              <w:t xml:space="preserve">Risk may be out of appetite if risk mitigation strategies are deemed to be insufficient in controlling or minimizing </w:t>
            </w:r>
            <w:r w:rsidR="00DE5B3F">
              <w:rPr>
                <w:rFonts w:ascii="Arial" w:eastAsia="Arial" w:hAnsi="Arial" w:cs="Arial"/>
                <w:bCs/>
                <w:color w:val="FFFFFF" w:themeColor="background1"/>
                <w:sz w:val="18"/>
                <w:szCs w:val="18"/>
                <w:lang w:val="en-US" w:eastAsia="en-US"/>
              </w:rPr>
              <w:t>concerns</w:t>
            </w:r>
            <w:r w:rsidR="00204E12">
              <w:rPr>
                <w:rFonts w:ascii="Arial" w:eastAsia="Arial" w:hAnsi="Arial" w:cs="Arial"/>
                <w:bCs/>
                <w:color w:val="FFFFFF" w:themeColor="background1"/>
                <w:sz w:val="18"/>
                <w:szCs w:val="18"/>
                <w:lang w:val="en-US" w:eastAsia="en-US"/>
              </w:rPr>
              <w:t>. A separate risk assessment may be required to deal with the</w:t>
            </w:r>
            <w:r w:rsidR="00DE5B3F">
              <w:rPr>
                <w:rFonts w:ascii="Arial" w:eastAsia="Arial" w:hAnsi="Arial" w:cs="Arial"/>
                <w:bCs/>
                <w:color w:val="FFFFFF" w:themeColor="background1"/>
                <w:sz w:val="18"/>
                <w:szCs w:val="18"/>
                <w:lang w:val="en-US" w:eastAsia="en-US"/>
              </w:rPr>
              <w:t xml:space="preserve"> specific</w:t>
            </w:r>
            <w:r w:rsidR="00204E12">
              <w:rPr>
                <w:rFonts w:ascii="Arial" w:eastAsia="Arial" w:hAnsi="Arial" w:cs="Arial"/>
                <w:bCs/>
                <w:color w:val="FFFFFF" w:themeColor="background1"/>
                <w:sz w:val="18"/>
                <w:szCs w:val="18"/>
                <w:lang w:val="en-US" w:eastAsia="en-US"/>
              </w:rPr>
              <w:t xml:space="preserve"> issue</w:t>
            </w:r>
            <w:r w:rsidR="00DE5B3F">
              <w:rPr>
                <w:rFonts w:ascii="Arial" w:eastAsia="Arial" w:hAnsi="Arial" w:cs="Arial"/>
                <w:bCs/>
                <w:color w:val="FFFFFF" w:themeColor="background1"/>
                <w:sz w:val="18"/>
                <w:szCs w:val="18"/>
                <w:lang w:val="en-US" w:eastAsia="en-US"/>
              </w:rPr>
              <w:t>. Events should not be approved unless ‘high level’ categories are thoroughly addressed and deemed ‘controlled’.</w:t>
            </w:r>
          </w:p>
        </w:tc>
        <w:tc>
          <w:tcPr>
            <w:tcW w:w="4044" w:type="dxa"/>
            <w:shd w:val="clear" w:color="auto" w:fill="BF8F00" w:themeFill="accent4" w:themeFillShade="BF"/>
          </w:tcPr>
          <w:p w14:paraId="0316457A" w14:textId="77777777" w:rsidR="00AB0D60" w:rsidRPr="00204E12" w:rsidRDefault="00AB0D60" w:rsidP="00204E12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Arial" w:eastAsia="Arial" w:hAnsi="Arial" w:cs="Arial"/>
                <w:bCs/>
                <w:color w:val="FFFFFF" w:themeColor="background1"/>
                <w:sz w:val="18"/>
                <w:szCs w:val="18"/>
                <w:lang w:val="en-US" w:eastAsia="en-US"/>
              </w:rPr>
            </w:pPr>
            <w:r w:rsidRPr="00204E12">
              <w:rPr>
                <w:rFonts w:ascii="Arial" w:eastAsia="Arial" w:hAnsi="Arial" w:cs="Arial"/>
                <w:bCs/>
                <w:color w:val="FFFFFF" w:themeColor="background1"/>
                <w:sz w:val="18"/>
                <w:szCs w:val="18"/>
                <w:lang w:val="en-US" w:eastAsia="en-US"/>
              </w:rPr>
              <w:t xml:space="preserve">Owned by senior Guild Event </w:t>
            </w:r>
            <w:r w:rsidR="00204E12">
              <w:rPr>
                <w:rFonts w:ascii="Arial" w:eastAsia="Arial" w:hAnsi="Arial" w:cs="Arial"/>
                <w:bCs/>
                <w:color w:val="FFFFFF" w:themeColor="background1"/>
                <w:sz w:val="18"/>
                <w:szCs w:val="18"/>
                <w:lang w:val="en-US" w:eastAsia="en-US"/>
              </w:rPr>
              <w:t>S</w:t>
            </w:r>
            <w:r w:rsidRPr="00204E12">
              <w:rPr>
                <w:rFonts w:ascii="Arial" w:eastAsia="Arial" w:hAnsi="Arial" w:cs="Arial"/>
                <w:bCs/>
                <w:color w:val="FFFFFF" w:themeColor="background1"/>
                <w:sz w:val="18"/>
                <w:szCs w:val="18"/>
                <w:lang w:val="en-US" w:eastAsia="en-US"/>
              </w:rPr>
              <w:t>taff, Club Office holders and reported to the Guild General Manager</w:t>
            </w:r>
          </w:p>
        </w:tc>
        <w:tc>
          <w:tcPr>
            <w:tcW w:w="4045" w:type="dxa"/>
            <w:shd w:val="clear" w:color="auto" w:fill="BF8F00" w:themeFill="accent4" w:themeFillShade="BF"/>
          </w:tcPr>
          <w:p w14:paraId="08741724" w14:textId="77777777" w:rsidR="00AB0D60" w:rsidRPr="00204E12" w:rsidRDefault="00AB0D60" w:rsidP="00204E12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Arial" w:eastAsia="Arial" w:hAnsi="Arial" w:cs="Arial"/>
                <w:bCs/>
                <w:color w:val="FFFFFF" w:themeColor="background1"/>
                <w:sz w:val="18"/>
                <w:szCs w:val="18"/>
                <w:lang w:val="en-US" w:eastAsia="en-US"/>
              </w:rPr>
            </w:pPr>
            <w:r w:rsidRPr="00204E12">
              <w:rPr>
                <w:rFonts w:ascii="Arial" w:eastAsia="Arial" w:hAnsi="Arial" w:cs="Arial"/>
                <w:bCs/>
                <w:color w:val="FFFFFF" w:themeColor="background1"/>
                <w:sz w:val="18"/>
                <w:szCs w:val="18"/>
                <w:lang w:val="en-US" w:eastAsia="en-US"/>
              </w:rPr>
              <w:t xml:space="preserve">Mandatory </w:t>
            </w:r>
            <w:r w:rsidR="00204E12">
              <w:rPr>
                <w:rFonts w:ascii="Arial" w:eastAsia="Arial" w:hAnsi="Arial" w:cs="Arial"/>
                <w:bCs/>
                <w:color w:val="FFFFFF" w:themeColor="background1"/>
                <w:sz w:val="18"/>
                <w:szCs w:val="18"/>
                <w:lang w:val="en-US" w:eastAsia="en-US"/>
              </w:rPr>
              <w:t>reporting required</w:t>
            </w:r>
            <w:r w:rsidR="00DE5B3F">
              <w:rPr>
                <w:rFonts w:ascii="Arial" w:eastAsia="Arial" w:hAnsi="Arial" w:cs="Arial"/>
                <w:bCs/>
                <w:color w:val="FFFFFF" w:themeColor="background1"/>
                <w:sz w:val="18"/>
                <w:szCs w:val="18"/>
                <w:lang w:val="en-US" w:eastAsia="en-US"/>
              </w:rPr>
              <w:t xml:space="preserve"> along with the submission of a separate Risk Assessment.</w:t>
            </w:r>
          </w:p>
        </w:tc>
      </w:tr>
      <w:tr w:rsidR="00204E12" w:rsidRPr="00AB0D60" w14:paraId="798B2AC4" w14:textId="77777777" w:rsidTr="00AB0EFA">
        <w:tc>
          <w:tcPr>
            <w:tcW w:w="4042" w:type="dxa"/>
            <w:shd w:val="clear" w:color="auto" w:fill="FFFF00"/>
          </w:tcPr>
          <w:p w14:paraId="208E60F4" w14:textId="77777777" w:rsidR="00AB0D60" w:rsidRPr="00AB0D60" w:rsidRDefault="00AB0D60" w:rsidP="00204E12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val="en-US" w:eastAsia="en-US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en-US" w:eastAsia="en-US"/>
              </w:rPr>
              <w:t>Medium</w:t>
            </w:r>
          </w:p>
        </w:tc>
        <w:tc>
          <w:tcPr>
            <w:tcW w:w="4046" w:type="dxa"/>
            <w:shd w:val="clear" w:color="auto" w:fill="FFFF00"/>
          </w:tcPr>
          <w:p w14:paraId="112A33DB" w14:textId="77777777" w:rsidR="00AB0D60" w:rsidRPr="00204E12" w:rsidRDefault="00AB0D60" w:rsidP="00204E12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Arial" w:eastAsia="Arial" w:hAnsi="Arial" w:cs="Arial"/>
                <w:bCs/>
                <w:sz w:val="18"/>
                <w:szCs w:val="18"/>
                <w:lang w:val="en-US" w:eastAsia="en-US"/>
              </w:rPr>
            </w:pPr>
            <w:r w:rsidRPr="00204E12">
              <w:rPr>
                <w:rFonts w:ascii="Arial" w:eastAsia="Arial" w:hAnsi="Arial" w:cs="Arial"/>
                <w:bCs/>
                <w:sz w:val="18"/>
                <w:szCs w:val="18"/>
                <w:lang w:val="en-US" w:eastAsia="en-US"/>
              </w:rPr>
              <w:t>Risk is acceptable and deemed to be controllable via mitigation strategies.</w:t>
            </w:r>
            <w:r w:rsidR="00204E12" w:rsidRPr="00204E12">
              <w:rPr>
                <w:rFonts w:ascii="Arial" w:eastAsia="Arial" w:hAnsi="Arial" w:cs="Arial"/>
                <w:bCs/>
                <w:sz w:val="18"/>
                <w:szCs w:val="18"/>
                <w:lang w:val="en-US" w:eastAsia="en-US"/>
              </w:rPr>
              <w:t xml:space="preserve"> Monitoring is required to ensure risk </w:t>
            </w:r>
            <w:r w:rsidR="00204E12">
              <w:rPr>
                <w:rFonts w:ascii="Arial" w:eastAsia="Arial" w:hAnsi="Arial" w:cs="Arial"/>
                <w:bCs/>
                <w:sz w:val="18"/>
                <w:szCs w:val="18"/>
                <w:lang w:val="en-US" w:eastAsia="en-US"/>
              </w:rPr>
              <w:t>level does not rise to High.</w:t>
            </w:r>
          </w:p>
        </w:tc>
        <w:tc>
          <w:tcPr>
            <w:tcW w:w="4044" w:type="dxa"/>
            <w:shd w:val="clear" w:color="auto" w:fill="FFFF00"/>
          </w:tcPr>
          <w:p w14:paraId="1B14096A" w14:textId="77777777" w:rsidR="00AB0D60" w:rsidRPr="00204E12" w:rsidRDefault="00204E12" w:rsidP="00204E12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Arial" w:eastAsia="Arial" w:hAnsi="Arial" w:cs="Arial"/>
                <w:bCs/>
                <w:sz w:val="18"/>
                <w:szCs w:val="18"/>
                <w:lang w:val="en-US" w:eastAsia="en-US"/>
              </w:rPr>
            </w:pPr>
            <w:r w:rsidRPr="00204E12">
              <w:rPr>
                <w:rFonts w:ascii="Arial" w:eastAsia="Arial" w:hAnsi="Arial" w:cs="Arial"/>
                <w:bCs/>
                <w:sz w:val="18"/>
                <w:szCs w:val="18"/>
                <w:lang w:val="en-US" w:eastAsia="en-US"/>
              </w:rPr>
              <w:t>Owned by Guild Event Staff and Club Office Bearers.</w:t>
            </w:r>
          </w:p>
        </w:tc>
        <w:tc>
          <w:tcPr>
            <w:tcW w:w="4045" w:type="dxa"/>
            <w:shd w:val="clear" w:color="auto" w:fill="FFFF00"/>
          </w:tcPr>
          <w:p w14:paraId="6AB9EB77" w14:textId="77777777" w:rsidR="00AB0D60" w:rsidRPr="00204E12" w:rsidRDefault="00204E12" w:rsidP="00204E12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Arial" w:eastAsia="Arial" w:hAnsi="Arial" w:cs="Arial"/>
                <w:bCs/>
                <w:sz w:val="18"/>
                <w:szCs w:val="18"/>
                <w:lang w:val="en-US" w:eastAsia="en-US"/>
              </w:rPr>
            </w:pPr>
            <w:r w:rsidRPr="00204E12">
              <w:rPr>
                <w:rFonts w:ascii="Arial" w:eastAsia="Arial" w:hAnsi="Arial" w:cs="Arial"/>
                <w:bCs/>
                <w:sz w:val="18"/>
                <w:szCs w:val="18"/>
                <w:lang w:val="en-US" w:eastAsia="en-US"/>
              </w:rPr>
              <w:t>Reported by Club Office Bearers</w:t>
            </w:r>
            <w:r w:rsidR="00DE5B3F">
              <w:rPr>
                <w:rFonts w:ascii="Arial" w:eastAsia="Arial" w:hAnsi="Arial" w:cs="Arial"/>
                <w:bCs/>
                <w:sz w:val="18"/>
                <w:szCs w:val="18"/>
                <w:lang w:val="en-US" w:eastAsia="en-US"/>
              </w:rPr>
              <w:t xml:space="preserve"> via this Risk Management Plan.</w:t>
            </w:r>
          </w:p>
        </w:tc>
      </w:tr>
      <w:tr w:rsidR="00204E12" w:rsidRPr="00AB0D60" w14:paraId="663A06ED" w14:textId="77777777" w:rsidTr="00AB0EFA">
        <w:tc>
          <w:tcPr>
            <w:tcW w:w="4042" w:type="dxa"/>
            <w:shd w:val="clear" w:color="auto" w:fill="92D050"/>
          </w:tcPr>
          <w:p w14:paraId="6AF488AD" w14:textId="77777777" w:rsidR="00AB0D60" w:rsidRPr="00204E12" w:rsidRDefault="00AB0D60" w:rsidP="00204E12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Arial" w:eastAsia="Arial" w:hAnsi="Arial" w:cs="Arial"/>
                <w:b/>
                <w:bCs/>
                <w:color w:val="FFFFFF" w:themeColor="background1"/>
                <w:sz w:val="18"/>
                <w:szCs w:val="18"/>
                <w:lang w:val="en-US" w:eastAsia="en-US"/>
              </w:rPr>
            </w:pPr>
            <w:r w:rsidRPr="00204E12">
              <w:rPr>
                <w:rFonts w:ascii="Arial" w:eastAsia="Arial" w:hAnsi="Arial" w:cs="Arial"/>
                <w:b/>
                <w:bCs/>
                <w:color w:val="FFFFFF" w:themeColor="background1"/>
                <w:sz w:val="18"/>
                <w:szCs w:val="18"/>
                <w:lang w:val="en-US" w:eastAsia="en-US"/>
              </w:rPr>
              <w:t>Low</w:t>
            </w:r>
          </w:p>
        </w:tc>
        <w:tc>
          <w:tcPr>
            <w:tcW w:w="4046" w:type="dxa"/>
            <w:shd w:val="clear" w:color="auto" w:fill="92D050"/>
          </w:tcPr>
          <w:p w14:paraId="422C4F35" w14:textId="77777777" w:rsidR="00AB0D60" w:rsidRPr="00204E12" w:rsidRDefault="00204E12" w:rsidP="00204E12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Arial" w:eastAsia="Arial" w:hAnsi="Arial" w:cs="Arial"/>
                <w:bCs/>
                <w:color w:val="FFFFFF" w:themeColor="background1"/>
                <w:sz w:val="18"/>
                <w:szCs w:val="18"/>
                <w:lang w:val="en-US" w:eastAsia="en-US"/>
              </w:rPr>
            </w:pPr>
            <w:r w:rsidRPr="00204E12">
              <w:rPr>
                <w:rFonts w:ascii="Arial" w:eastAsia="Arial" w:hAnsi="Arial" w:cs="Arial"/>
                <w:bCs/>
                <w:color w:val="FFFFFF" w:themeColor="background1"/>
                <w:sz w:val="18"/>
                <w:szCs w:val="18"/>
                <w:lang w:val="en-US" w:eastAsia="en-US"/>
              </w:rPr>
              <w:t>Risk is</w:t>
            </w:r>
            <w:r>
              <w:rPr>
                <w:rFonts w:ascii="Arial" w:eastAsia="Arial" w:hAnsi="Arial" w:cs="Arial"/>
                <w:bCs/>
                <w:color w:val="FFFFFF" w:themeColor="background1"/>
                <w:sz w:val="18"/>
                <w:szCs w:val="18"/>
                <w:lang w:val="en-US" w:eastAsia="en-US"/>
              </w:rPr>
              <w:t xml:space="preserve"> acceptable.  Monitoring will need to occur to ensure the risk level does not rise to Medium.</w:t>
            </w:r>
          </w:p>
        </w:tc>
        <w:tc>
          <w:tcPr>
            <w:tcW w:w="4044" w:type="dxa"/>
            <w:shd w:val="clear" w:color="auto" w:fill="92D050"/>
          </w:tcPr>
          <w:p w14:paraId="38E76F8F" w14:textId="77777777" w:rsidR="00AB0D60" w:rsidRPr="00204E12" w:rsidRDefault="00204E12" w:rsidP="00204E12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Arial" w:eastAsia="Arial" w:hAnsi="Arial" w:cs="Arial"/>
                <w:bCs/>
                <w:color w:val="FFFFFF" w:themeColor="background1"/>
                <w:sz w:val="18"/>
                <w:szCs w:val="18"/>
                <w:lang w:val="en-US" w:eastAsia="en-US"/>
              </w:rPr>
            </w:pPr>
            <w:r>
              <w:rPr>
                <w:rFonts w:ascii="Arial" w:eastAsia="Arial" w:hAnsi="Arial" w:cs="Arial"/>
                <w:bCs/>
                <w:color w:val="FFFFFF" w:themeColor="background1"/>
                <w:sz w:val="18"/>
                <w:szCs w:val="18"/>
                <w:lang w:val="en-US" w:eastAsia="en-US"/>
              </w:rPr>
              <w:t>Owned by Guild Event Staff and Club Office Bearers.</w:t>
            </w:r>
          </w:p>
        </w:tc>
        <w:tc>
          <w:tcPr>
            <w:tcW w:w="4045" w:type="dxa"/>
            <w:shd w:val="clear" w:color="auto" w:fill="92D050"/>
          </w:tcPr>
          <w:p w14:paraId="21AF897B" w14:textId="77777777" w:rsidR="00AB0D60" w:rsidRPr="00204E12" w:rsidRDefault="00DE5B3F" w:rsidP="00204E12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Arial" w:eastAsia="Arial" w:hAnsi="Arial" w:cs="Arial"/>
                <w:bCs/>
                <w:color w:val="FFFFFF" w:themeColor="background1"/>
                <w:sz w:val="18"/>
                <w:szCs w:val="18"/>
                <w:lang w:val="en-US" w:eastAsia="en-US"/>
              </w:rPr>
            </w:pPr>
            <w:r>
              <w:rPr>
                <w:rFonts w:ascii="Arial" w:eastAsia="Arial" w:hAnsi="Arial" w:cs="Arial"/>
                <w:bCs/>
                <w:color w:val="FFFFFF" w:themeColor="background1"/>
                <w:sz w:val="18"/>
                <w:szCs w:val="18"/>
                <w:lang w:val="en-US" w:eastAsia="en-US"/>
              </w:rPr>
              <w:t>No formal reporting needed outside of this Risk Management Plan.</w:t>
            </w:r>
          </w:p>
        </w:tc>
      </w:tr>
    </w:tbl>
    <w:p w14:paraId="422AB2B5" w14:textId="77777777" w:rsidR="00AB0284" w:rsidRPr="00571AFB" w:rsidRDefault="00AB0284" w:rsidP="00AB0284">
      <w:pPr>
        <w:autoSpaceDE/>
        <w:autoSpaceDN/>
        <w:adjustRightInd/>
        <w:spacing w:before="76"/>
        <w:ind w:left="198" w:right="689"/>
        <w:outlineLvl w:val="0"/>
        <w:rPr>
          <w:rFonts w:ascii="Arial" w:eastAsia="Arial" w:hAnsi="Arial" w:cs="Arial"/>
          <w:b/>
          <w:bCs/>
          <w:sz w:val="22"/>
          <w:szCs w:val="20"/>
          <w:lang w:val="en-US" w:eastAsia="en-US"/>
        </w:rPr>
      </w:pPr>
      <w:r w:rsidRPr="00571AFB">
        <w:rPr>
          <w:rFonts w:ascii="Arial" w:eastAsia="Arial" w:hAnsi="Arial" w:cs="Arial"/>
          <w:b/>
          <w:bCs/>
          <w:sz w:val="22"/>
          <w:szCs w:val="20"/>
          <w:lang w:val="en-US" w:eastAsia="en-US"/>
        </w:rPr>
        <w:lastRenderedPageBreak/>
        <w:t>Controls Rating Table</w:t>
      </w:r>
    </w:p>
    <w:p w14:paraId="7B169D5F" w14:textId="77777777" w:rsidR="00AB0284" w:rsidRPr="00571AFB" w:rsidRDefault="00AB0284" w:rsidP="00AB0284">
      <w:pPr>
        <w:autoSpaceDE/>
        <w:autoSpaceDN/>
        <w:adjustRightInd/>
        <w:spacing w:before="7"/>
        <w:rPr>
          <w:rFonts w:ascii="Arial" w:eastAsia="Arial" w:hAnsi="Arial" w:cs="Arial"/>
          <w:b/>
          <w:sz w:val="18"/>
          <w:szCs w:val="20"/>
          <w:lang w:val="en-US" w:eastAsia="en-US"/>
        </w:rPr>
      </w:pPr>
    </w:p>
    <w:p w14:paraId="2DA03AA0" w14:textId="77777777" w:rsidR="00AB0284" w:rsidRDefault="00AB0284" w:rsidP="00AB0284">
      <w:pPr>
        <w:autoSpaceDE/>
        <w:autoSpaceDN/>
        <w:adjustRightInd/>
        <w:ind w:left="198" w:right="689"/>
        <w:rPr>
          <w:rFonts w:ascii="Arial" w:eastAsia="Arial" w:hAnsi="Arial" w:cs="Arial"/>
          <w:b/>
          <w:sz w:val="18"/>
          <w:szCs w:val="18"/>
          <w:lang w:val="en-US" w:eastAsia="en-US"/>
        </w:rPr>
      </w:pPr>
      <w:r w:rsidRPr="00571AFB">
        <w:rPr>
          <w:rFonts w:ascii="Arial" w:eastAsia="Arial" w:hAnsi="Arial" w:cs="Arial"/>
          <w:b/>
          <w:sz w:val="18"/>
          <w:szCs w:val="18"/>
          <w:lang w:val="en-US" w:eastAsia="en-US"/>
        </w:rPr>
        <w:t>Select the Overall Controls Rating (for ALL controls as a whole)</w:t>
      </w:r>
    </w:p>
    <w:p w14:paraId="76F5E25D" w14:textId="77777777" w:rsidR="00571AFB" w:rsidRPr="00571AFB" w:rsidRDefault="00571AFB" w:rsidP="00AB0284">
      <w:pPr>
        <w:autoSpaceDE/>
        <w:autoSpaceDN/>
        <w:adjustRightInd/>
        <w:ind w:left="198" w:right="689"/>
        <w:rPr>
          <w:rFonts w:ascii="Arial" w:eastAsia="Arial" w:hAnsi="Arial" w:cs="Arial"/>
          <w:b/>
          <w:sz w:val="18"/>
          <w:szCs w:val="18"/>
          <w:lang w:val="en-US" w:eastAsia="en-US"/>
        </w:rPr>
      </w:pPr>
    </w:p>
    <w:p w14:paraId="51FA0C9C" w14:textId="77777777" w:rsidR="00AB0284" w:rsidRPr="00571AFB" w:rsidRDefault="00AB0284" w:rsidP="003A63F3">
      <w:pPr>
        <w:pStyle w:val="ListParagraph"/>
        <w:numPr>
          <w:ilvl w:val="0"/>
          <w:numId w:val="3"/>
        </w:numPr>
        <w:rPr>
          <w:rFonts w:ascii="Arial" w:eastAsia="Arial" w:hAnsi="Arial" w:cs="Arial"/>
          <w:sz w:val="18"/>
          <w:szCs w:val="18"/>
          <w:lang w:val="en-US"/>
        </w:rPr>
      </w:pPr>
      <w:r w:rsidRPr="00571AFB">
        <w:rPr>
          <w:rFonts w:ascii="Arial" w:eastAsia="Arial" w:hAnsi="Arial" w:cs="Arial"/>
          <w:b/>
          <w:sz w:val="18"/>
          <w:szCs w:val="18"/>
          <w:lang w:val="en-US"/>
        </w:rPr>
        <w:t xml:space="preserve">Controls </w:t>
      </w:r>
      <w:r w:rsidRPr="00571AFB">
        <w:rPr>
          <w:rFonts w:ascii="Arial" w:eastAsia="Arial" w:hAnsi="Arial" w:cs="Arial"/>
          <w:sz w:val="18"/>
          <w:szCs w:val="18"/>
          <w:lang w:val="en-US"/>
        </w:rPr>
        <w:t xml:space="preserve">- A control is any measure or action </w:t>
      </w:r>
      <w:r w:rsidRPr="00571AFB">
        <w:rPr>
          <w:rFonts w:ascii="Arial" w:eastAsia="Arial" w:hAnsi="Arial" w:cs="Arial"/>
          <w:sz w:val="18"/>
          <w:szCs w:val="18"/>
          <w:u w:val="single"/>
          <w:lang w:val="en-US"/>
        </w:rPr>
        <w:t xml:space="preserve">currently in existence </w:t>
      </w:r>
      <w:r w:rsidRPr="00571AFB">
        <w:rPr>
          <w:rFonts w:ascii="Arial" w:eastAsia="Arial" w:hAnsi="Arial" w:cs="Arial"/>
          <w:sz w:val="18"/>
          <w:szCs w:val="18"/>
          <w:lang w:val="en-US"/>
        </w:rPr>
        <w:t>that modifies or manages the risk. Examples of controls could include a policy, procedure, practice, process, technology, technique, method, or device. A control should be demonstrable, i.e. auditable.</w:t>
      </w:r>
    </w:p>
    <w:p w14:paraId="00C29C36" w14:textId="77777777" w:rsidR="00AB0284" w:rsidRPr="00571AFB" w:rsidRDefault="00AB0284" w:rsidP="003A63F3">
      <w:pPr>
        <w:pStyle w:val="ListParagraph"/>
        <w:numPr>
          <w:ilvl w:val="0"/>
          <w:numId w:val="3"/>
        </w:numPr>
        <w:rPr>
          <w:rFonts w:ascii="Arial" w:eastAsia="Arial" w:hAnsi="Arial" w:cs="Arial"/>
          <w:sz w:val="18"/>
          <w:szCs w:val="18"/>
          <w:lang w:val="en-US"/>
        </w:rPr>
      </w:pPr>
      <w:r w:rsidRPr="00571AFB">
        <w:rPr>
          <w:rFonts w:ascii="Arial" w:eastAsia="Arial" w:hAnsi="Arial" w:cs="Arial"/>
          <w:b/>
          <w:sz w:val="18"/>
          <w:szCs w:val="18"/>
          <w:lang w:val="en-US"/>
        </w:rPr>
        <w:t xml:space="preserve">Treatment Action Plans (TAPs) </w:t>
      </w:r>
      <w:r w:rsidRPr="00571AFB">
        <w:rPr>
          <w:rFonts w:ascii="Arial" w:eastAsia="Arial" w:hAnsi="Arial" w:cs="Arial"/>
          <w:sz w:val="18"/>
          <w:szCs w:val="18"/>
          <w:lang w:val="en-US"/>
        </w:rPr>
        <w:t>- TAPs are additional controls, where required. It could be an improvement of an existing control and/or a new initiative altogether. TAPs become controls, or modify existing controls, once they have been implemented.</w:t>
      </w:r>
    </w:p>
    <w:p w14:paraId="44EF676F" w14:textId="77777777" w:rsidR="00571AFB" w:rsidRDefault="00571AFB" w:rsidP="00976B08">
      <w:pPr>
        <w:autoSpaceDE/>
        <w:autoSpaceDN/>
        <w:adjustRightInd/>
        <w:ind w:left="198" w:right="689"/>
        <w:rPr>
          <w:rFonts w:ascii="Arial" w:eastAsia="Arial" w:hAnsi="Arial" w:cs="Arial"/>
          <w:sz w:val="18"/>
          <w:szCs w:val="18"/>
          <w:lang w:val="en-US" w:eastAsia="en-US"/>
        </w:rPr>
      </w:pPr>
    </w:p>
    <w:p w14:paraId="2F5FE06C" w14:textId="77777777" w:rsidR="00AB0284" w:rsidRDefault="00AB0284" w:rsidP="00976B08">
      <w:pPr>
        <w:autoSpaceDE/>
        <w:autoSpaceDN/>
        <w:adjustRightInd/>
        <w:ind w:left="198" w:right="689"/>
        <w:rPr>
          <w:rFonts w:ascii="Arial" w:eastAsia="Arial" w:hAnsi="Arial" w:cs="Arial"/>
          <w:sz w:val="18"/>
          <w:szCs w:val="18"/>
          <w:lang w:val="en-US" w:eastAsia="en-US"/>
        </w:rPr>
      </w:pPr>
      <w:r w:rsidRPr="00571AFB">
        <w:rPr>
          <w:rFonts w:ascii="Arial" w:eastAsia="Arial" w:hAnsi="Arial" w:cs="Arial"/>
          <w:sz w:val="18"/>
          <w:szCs w:val="18"/>
          <w:lang w:val="en-US" w:eastAsia="en-US"/>
        </w:rPr>
        <w:t xml:space="preserve">The adequacy of the controls is assessed on a common sense, qualitative basis. This can be viewed as a reasonableness test, i.e. are you doing what is reasonable under the circumstances to prevent or </w:t>
      </w:r>
      <w:proofErr w:type="spellStart"/>
      <w:r w:rsidRPr="00571AFB">
        <w:rPr>
          <w:rFonts w:ascii="Arial" w:eastAsia="Arial" w:hAnsi="Arial" w:cs="Arial"/>
          <w:sz w:val="18"/>
          <w:szCs w:val="18"/>
          <w:lang w:val="en-US" w:eastAsia="en-US"/>
        </w:rPr>
        <w:t>minimise</w:t>
      </w:r>
      <w:proofErr w:type="spellEnd"/>
      <w:r w:rsidRPr="00571AFB">
        <w:rPr>
          <w:rFonts w:ascii="Arial" w:eastAsia="Arial" w:hAnsi="Arial" w:cs="Arial"/>
          <w:sz w:val="18"/>
          <w:szCs w:val="18"/>
          <w:lang w:val="en-US" w:eastAsia="en-US"/>
        </w:rPr>
        <w:t xml:space="preserve"> the impacts of the risk?</w:t>
      </w:r>
    </w:p>
    <w:p w14:paraId="0C315F09" w14:textId="77777777" w:rsidR="00AB0284" w:rsidRDefault="00AB0284">
      <w:pPr>
        <w:pStyle w:val="BodyText"/>
        <w:kinsoku w:val="0"/>
        <w:overflowPunct w:val="0"/>
        <w:ind w:left="0"/>
        <w:rPr>
          <w:b/>
          <w:sz w:val="24"/>
        </w:rPr>
      </w:pPr>
    </w:p>
    <w:tbl>
      <w:tblPr>
        <w:tblW w:w="0" w:type="auto"/>
        <w:tblInd w:w="198" w:type="dxa"/>
        <w:tblBorders>
          <w:top w:val="single" w:sz="4" w:space="0" w:color="979797"/>
          <w:left w:val="single" w:sz="4" w:space="0" w:color="979797"/>
          <w:bottom w:val="single" w:sz="4" w:space="0" w:color="979797"/>
          <w:right w:val="single" w:sz="4" w:space="0" w:color="979797"/>
          <w:insideH w:val="single" w:sz="4" w:space="0" w:color="979797"/>
          <w:insideV w:val="single" w:sz="4" w:space="0" w:color="979797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5"/>
        <w:gridCol w:w="1954"/>
        <w:gridCol w:w="4502"/>
        <w:gridCol w:w="8040"/>
      </w:tblGrid>
      <w:tr w:rsidR="00AB0284" w:rsidRPr="00AB0284" w14:paraId="48ACE9F3" w14:textId="77777777" w:rsidTr="00D1394D">
        <w:trPr>
          <w:trHeight w:hRule="exact" w:val="528"/>
        </w:trPr>
        <w:tc>
          <w:tcPr>
            <w:tcW w:w="1435" w:type="dxa"/>
            <w:shd w:val="clear" w:color="auto" w:fill="C4BC96"/>
          </w:tcPr>
          <w:p w14:paraId="5D17A0E7" w14:textId="77777777" w:rsidR="00AB0284" w:rsidRPr="00AB0284" w:rsidRDefault="00AB0284" w:rsidP="00AB0284">
            <w:pPr>
              <w:autoSpaceDE/>
              <w:autoSpaceDN/>
              <w:adjustRightInd/>
              <w:spacing w:before="134"/>
              <w:ind w:left="436" w:right="437"/>
              <w:jc w:val="center"/>
              <w:rPr>
                <w:rFonts w:ascii="Arial" w:eastAsia="Arial" w:hAnsi="Arial" w:cs="Arial"/>
                <w:b/>
                <w:sz w:val="20"/>
                <w:szCs w:val="22"/>
                <w:lang w:val="en-US" w:eastAsia="en-US"/>
              </w:rPr>
            </w:pPr>
            <w:r w:rsidRPr="00AB0284">
              <w:rPr>
                <w:rFonts w:ascii="Arial" w:eastAsia="Arial" w:hAnsi="Arial" w:cs="Arial"/>
                <w:b/>
                <w:sz w:val="20"/>
                <w:szCs w:val="22"/>
                <w:lang w:val="en-US" w:eastAsia="en-US"/>
              </w:rPr>
              <w:t>Level</w:t>
            </w:r>
          </w:p>
        </w:tc>
        <w:tc>
          <w:tcPr>
            <w:tcW w:w="1954" w:type="dxa"/>
            <w:shd w:val="clear" w:color="auto" w:fill="C4BC96"/>
          </w:tcPr>
          <w:p w14:paraId="6E84A671" w14:textId="77777777" w:rsidR="00AB0284" w:rsidRPr="00AB0284" w:rsidRDefault="00AB0284" w:rsidP="00AB0284">
            <w:pPr>
              <w:autoSpaceDE/>
              <w:autoSpaceDN/>
              <w:adjustRightInd/>
              <w:spacing w:before="134"/>
              <w:ind w:left="451" w:right="440"/>
              <w:jc w:val="center"/>
              <w:rPr>
                <w:rFonts w:ascii="Arial" w:eastAsia="Arial" w:hAnsi="Arial" w:cs="Arial"/>
                <w:b/>
                <w:sz w:val="20"/>
                <w:szCs w:val="22"/>
                <w:lang w:val="en-US" w:eastAsia="en-US"/>
              </w:rPr>
            </w:pPr>
            <w:r w:rsidRPr="00AB0284">
              <w:rPr>
                <w:rFonts w:ascii="Arial" w:eastAsia="Arial" w:hAnsi="Arial" w:cs="Arial"/>
                <w:b/>
                <w:sz w:val="20"/>
                <w:szCs w:val="22"/>
                <w:lang w:val="en-US" w:eastAsia="en-US"/>
              </w:rPr>
              <w:t>Descriptor</w:t>
            </w:r>
          </w:p>
        </w:tc>
        <w:tc>
          <w:tcPr>
            <w:tcW w:w="4502" w:type="dxa"/>
            <w:shd w:val="clear" w:color="auto" w:fill="C4BC96"/>
          </w:tcPr>
          <w:p w14:paraId="71F225CC" w14:textId="77777777" w:rsidR="00AB0284" w:rsidRPr="00AB0284" w:rsidRDefault="00AB0284" w:rsidP="00AB0284">
            <w:pPr>
              <w:autoSpaceDE/>
              <w:autoSpaceDN/>
              <w:adjustRightInd/>
              <w:spacing w:before="134"/>
              <w:ind w:left="1648" w:right="1637"/>
              <w:jc w:val="center"/>
              <w:rPr>
                <w:rFonts w:ascii="Arial" w:eastAsia="Arial" w:hAnsi="Arial" w:cs="Arial"/>
                <w:b/>
                <w:sz w:val="20"/>
                <w:szCs w:val="22"/>
                <w:lang w:val="en-US" w:eastAsia="en-US"/>
              </w:rPr>
            </w:pPr>
            <w:r w:rsidRPr="00AB0284">
              <w:rPr>
                <w:rFonts w:ascii="Arial" w:eastAsia="Arial" w:hAnsi="Arial" w:cs="Arial"/>
                <w:b/>
                <w:sz w:val="20"/>
                <w:szCs w:val="22"/>
                <w:lang w:val="en-US" w:eastAsia="en-US"/>
              </w:rPr>
              <w:t>Foreseeable</w:t>
            </w:r>
          </w:p>
        </w:tc>
        <w:tc>
          <w:tcPr>
            <w:tcW w:w="8040" w:type="dxa"/>
            <w:shd w:val="clear" w:color="auto" w:fill="C4BC96"/>
          </w:tcPr>
          <w:p w14:paraId="71A100E9" w14:textId="77777777" w:rsidR="00AB0284" w:rsidRPr="00AB0284" w:rsidRDefault="00AB0284" w:rsidP="00AB0284">
            <w:pPr>
              <w:autoSpaceDE/>
              <w:autoSpaceDN/>
              <w:adjustRightInd/>
              <w:spacing w:before="134"/>
              <w:ind w:left="3724" w:right="3721"/>
              <w:jc w:val="center"/>
              <w:rPr>
                <w:rFonts w:ascii="Arial" w:eastAsia="Arial" w:hAnsi="Arial" w:cs="Arial"/>
                <w:b/>
                <w:sz w:val="20"/>
                <w:szCs w:val="22"/>
                <w:lang w:val="en-US" w:eastAsia="en-US"/>
              </w:rPr>
            </w:pPr>
            <w:r w:rsidRPr="00AB0284">
              <w:rPr>
                <w:rFonts w:ascii="Arial" w:eastAsia="Arial" w:hAnsi="Arial" w:cs="Arial"/>
                <w:b/>
                <w:sz w:val="20"/>
                <w:szCs w:val="22"/>
                <w:lang w:val="en-US" w:eastAsia="en-US"/>
              </w:rPr>
              <w:t>Detail</w:t>
            </w:r>
          </w:p>
        </w:tc>
      </w:tr>
      <w:tr w:rsidR="00AB0284" w:rsidRPr="00AB0284" w14:paraId="27ACFC82" w14:textId="77777777" w:rsidTr="00D1394D">
        <w:trPr>
          <w:trHeight w:hRule="exact" w:val="1085"/>
        </w:trPr>
        <w:tc>
          <w:tcPr>
            <w:tcW w:w="1435" w:type="dxa"/>
          </w:tcPr>
          <w:p w14:paraId="2C97DA22" w14:textId="77777777" w:rsidR="00AB0284" w:rsidRPr="00571AFB" w:rsidRDefault="00AB0284" w:rsidP="00AB0284">
            <w:pPr>
              <w:autoSpaceDE/>
              <w:autoSpaceDN/>
              <w:adjustRightInd/>
              <w:rPr>
                <w:rFonts w:ascii="Arial" w:eastAsia="Arial" w:hAnsi="Arial" w:cs="Arial"/>
                <w:sz w:val="18"/>
                <w:szCs w:val="18"/>
                <w:lang w:val="en-US" w:eastAsia="en-US"/>
              </w:rPr>
            </w:pPr>
          </w:p>
          <w:p w14:paraId="58980F6F" w14:textId="77777777" w:rsidR="00AB0284" w:rsidRPr="00571AFB" w:rsidRDefault="00AB0284" w:rsidP="00AB0284">
            <w:pPr>
              <w:autoSpaceDE/>
              <w:autoSpaceDN/>
              <w:adjustRightInd/>
              <w:spacing w:before="3"/>
              <w:rPr>
                <w:rFonts w:ascii="Arial" w:eastAsia="Arial" w:hAnsi="Arial" w:cs="Arial"/>
                <w:sz w:val="18"/>
                <w:szCs w:val="18"/>
                <w:lang w:val="en-US" w:eastAsia="en-US"/>
              </w:rPr>
            </w:pPr>
          </w:p>
          <w:p w14:paraId="5C95014B" w14:textId="77777777" w:rsidR="00AB0284" w:rsidRPr="00571AFB" w:rsidRDefault="00AB0284" w:rsidP="00AB0284">
            <w:pPr>
              <w:autoSpaceDE/>
              <w:autoSpaceDN/>
              <w:adjustRightInd/>
              <w:ind w:left="-1" w:right="2"/>
              <w:jc w:val="center"/>
              <w:rPr>
                <w:rFonts w:ascii="Arial" w:eastAsia="Arial" w:hAnsi="Arial" w:cs="Arial"/>
                <w:sz w:val="18"/>
                <w:szCs w:val="18"/>
                <w:lang w:val="en-US" w:eastAsia="en-US"/>
              </w:rPr>
            </w:pPr>
            <w:r w:rsidRPr="00571AFB">
              <w:rPr>
                <w:rFonts w:ascii="Arial" w:eastAsia="Arial" w:hAnsi="Arial" w:cs="Arial"/>
                <w:sz w:val="18"/>
                <w:szCs w:val="18"/>
                <w:lang w:val="en-US" w:eastAsia="en-US"/>
              </w:rPr>
              <w:t>E</w:t>
            </w:r>
          </w:p>
        </w:tc>
        <w:tc>
          <w:tcPr>
            <w:tcW w:w="1954" w:type="dxa"/>
          </w:tcPr>
          <w:p w14:paraId="5B5F90A2" w14:textId="77777777" w:rsidR="00AB0284" w:rsidRPr="00571AFB" w:rsidRDefault="00AB0284" w:rsidP="00AB0284">
            <w:pPr>
              <w:autoSpaceDE/>
              <w:autoSpaceDN/>
              <w:adjustRightInd/>
              <w:rPr>
                <w:rFonts w:ascii="Arial" w:eastAsia="Arial" w:hAnsi="Arial" w:cs="Arial"/>
                <w:sz w:val="18"/>
                <w:szCs w:val="18"/>
                <w:lang w:val="en-US" w:eastAsia="en-US"/>
              </w:rPr>
            </w:pPr>
          </w:p>
          <w:p w14:paraId="7C3C7063" w14:textId="77777777" w:rsidR="00AB0284" w:rsidRPr="00571AFB" w:rsidRDefault="00AB0284" w:rsidP="00AB0284">
            <w:pPr>
              <w:autoSpaceDE/>
              <w:autoSpaceDN/>
              <w:adjustRightInd/>
              <w:spacing w:before="3"/>
              <w:rPr>
                <w:rFonts w:ascii="Arial" w:eastAsia="Arial" w:hAnsi="Arial" w:cs="Arial"/>
                <w:sz w:val="18"/>
                <w:szCs w:val="18"/>
                <w:lang w:val="en-US" w:eastAsia="en-US"/>
              </w:rPr>
            </w:pPr>
          </w:p>
          <w:p w14:paraId="35B0887E" w14:textId="77777777" w:rsidR="00AB0284" w:rsidRPr="00571AFB" w:rsidRDefault="00AB0284" w:rsidP="00AB0284">
            <w:pPr>
              <w:autoSpaceDE/>
              <w:autoSpaceDN/>
              <w:adjustRightInd/>
              <w:ind w:left="447" w:right="446"/>
              <w:jc w:val="center"/>
              <w:rPr>
                <w:rFonts w:ascii="Arial" w:eastAsia="Arial" w:hAnsi="Arial" w:cs="Arial"/>
                <w:sz w:val="18"/>
                <w:szCs w:val="18"/>
                <w:lang w:val="en-US" w:eastAsia="en-US"/>
              </w:rPr>
            </w:pPr>
            <w:r w:rsidRPr="00571AFB">
              <w:rPr>
                <w:rFonts w:ascii="Arial" w:eastAsia="Arial" w:hAnsi="Arial" w:cs="Arial"/>
                <w:sz w:val="18"/>
                <w:szCs w:val="18"/>
                <w:lang w:val="en-US" w:eastAsia="en-US"/>
              </w:rPr>
              <w:t>Excellent</w:t>
            </w:r>
          </w:p>
        </w:tc>
        <w:tc>
          <w:tcPr>
            <w:tcW w:w="4502" w:type="dxa"/>
          </w:tcPr>
          <w:p w14:paraId="50710D6F" w14:textId="77777777" w:rsidR="00AB0284" w:rsidRPr="00571AFB" w:rsidRDefault="00AB0284" w:rsidP="00AB0284">
            <w:pPr>
              <w:autoSpaceDE/>
              <w:autoSpaceDN/>
              <w:adjustRightInd/>
              <w:spacing w:before="52"/>
              <w:ind w:left="57" w:right="302"/>
              <w:rPr>
                <w:rFonts w:ascii="Arial" w:eastAsia="Arial" w:hAnsi="Arial" w:cs="Arial"/>
                <w:sz w:val="18"/>
                <w:szCs w:val="18"/>
                <w:lang w:val="en-US" w:eastAsia="en-US"/>
              </w:rPr>
            </w:pPr>
            <w:r w:rsidRPr="00571AFB">
              <w:rPr>
                <w:rFonts w:ascii="Arial" w:eastAsia="Arial" w:hAnsi="Arial" w:cs="Arial"/>
                <w:sz w:val="18"/>
                <w:szCs w:val="18"/>
                <w:lang w:val="en-US" w:eastAsia="en-US"/>
              </w:rPr>
              <w:t>More than what a reasonable person would be expected to do in the circumstances.</w:t>
            </w:r>
          </w:p>
        </w:tc>
        <w:tc>
          <w:tcPr>
            <w:tcW w:w="8040" w:type="dxa"/>
          </w:tcPr>
          <w:p w14:paraId="1C1D35FD" w14:textId="77777777" w:rsidR="00AB0284" w:rsidRPr="00571AFB" w:rsidRDefault="00AB0284" w:rsidP="00AB0284">
            <w:pPr>
              <w:autoSpaceDE/>
              <w:autoSpaceDN/>
              <w:adjustRightInd/>
              <w:spacing w:before="52"/>
              <w:ind w:left="52" w:right="49"/>
              <w:rPr>
                <w:rFonts w:ascii="Arial" w:eastAsia="Arial" w:hAnsi="Arial" w:cs="Arial"/>
                <w:sz w:val="18"/>
                <w:szCs w:val="18"/>
                <w:lang w:val="en-US" w:eastAsia="en-US"/>
              </w:rPr>
            </w:pPr>
            <w:r w:rsidRPr="00571AFB">
              <w:rPr>
                <w:rFonts w:ascii="Arial" w:eastAsia="Arial" w:hAnsi="Arial" w:cs="Arial"/>
                <w:sz w:val="18"/>
                <w:szCs w:val="18"/>
                <w:lang w:val="en-US" w:eastAsia="en-US"/>
              </w:rPr>
              <w:t>Controls fully in place and require only ongoing maintenance and monitoring. Protection systems are being continuously reviewed and procedures are regularly tested.</w:t>
            </w:r>
          </w:p>
        </w:tc>
      </w:tr>
      <w:tr w:rsidR="00AB0284" w:rsidRPr="00AB0284" w14:paraId="5EDC839D" w14:textId="77777777" w:rsidTr="00D1394D">
        <w:trPr>
          <w:trHeight w:hRule="exact" w:val="797"/>
        </w:trPr>
        <w:tc>
          <w:tcPr>
            <w:tcW w:w="1435" w:type="dxa"/>
          </w:tcPr>
          <w:p w14:paraId="325FD9A6" w14:textId="77777777" w:rsidR="00AB0284" w:rsidRPr="00571AFB" w:rsidRDefault="00AB0284" w:rsidP="00AB0284">
            <w:pPr>
              <w:autoSpaceDE/>
              <w:autoSpaceDN/>
              <w:adjustRightInd/>
              <w:spacing w:before="8"/>
              <w:rPr>
                <w:rFonts w:ascii="Arial" w:eastAsia="Arial" w:hAnsi="Arial" w:cs="Arial"/>
                <w:sz w:val="18"/>
                <w:szCs w:val="18"/>
                <w:lang w:val="en-US" w:eastAsia="en-US"/>
              </w:rPr>
            </w:pPr>
          </w:p>
          <w:p w14:paraId="222D87A7" w14:textId="77777777" w:rsidR="00AB0284" w:rsidRPr="00571AFB" w:rsidRDefault="00AB0284" w:rsidP="00AB0284">
            <w:pPr>
              <w:autoSpaceDE/>
              <w:autoSpaceDN/>
              <w:adjustRightInd/>
              <w:ind w:left="-1" w:right="2"/>
              <w:jc w:val="center"/>
              <w:rPr>
                <w:rFonts w:ascii="Arial" w:eastAsia="Arial" w:hAnsi="Arial" w:cs="Arial"/>
                <w:sz w:val="18"/>
                <w:szCs w:val="18"/>
                <w:lang w:val="en-US" w:eastAsia="en-US"/>
              </w:rPr>
            </w:pPr>
            <w:r w:rsidRPr="00571AFB">
              <w:rPr>
                <w:rFonts w:ascii="Arial" w:eastAsia="Arial" w:hAnsi="Arial" w:cs="Arial"/>
                <w:sz w:val="18"/>
                <w:szCs w:val="18"/>
                <w:lang w:val="en-US" w:eastAsia="en-US"/>
              </w:rPr>
              <w:t>A</w:t>
            </w:r>
          </w:p>
        </w:tc>
        <w:tc>
          <w:tcPr>
            <w:tcW w:w="1954" w:type="dxa"/>
          </w:tcPr>
          <w:p w14:paraId="47B9DD0C" w14:textId="77777777" w:rsidR="00AB0284" w:rsidRPr="00571AFB" w:rsidRDefault="00AB0284" w:rsidP="00AB0284">
            <w:pPr>
              <w:autoSpaceDE/>
              <w:autoSpaceDN/>
              <w:adjustRightInd/>
              <w:spacing w:before="8"/>
              <w:rPr>
                <w:rFonts w:ascii="Arial" w:eastAsia="Arial" w:hAnsi="Arial" w:cs="Arial"/>
                <w:sz w:val="18"/>
                <w:szCs w:val="18"/>
                <w:lang w:val="en-US" w:eastAsia="en-US"/>
              </w:rPr>
            </w:pPr>
          </w:p>
          <w:p w14:paraId="4061E4DC" w14:textId="77777777" w:rsidR="00AB0284" w:rsidRPr="00571AFB" w:rsidRDefault="00AB0284" w:rsidP="00AB0284">
            <w:pPr>
              <w:autoSpaceDE/>
              <w:autoSpaceDN/>
              <w:adjustRightInd/>
              <w:ind w:left="451" w:right="445"/>
              <w:jc w:val="center"/>
              <w:rPr>
                <w:rFonts w:ascii="Arial" w:eastAsia="Arial" w:hAnsi="Arial" w:cs="Arial"/>
                <w:sz w:val="18"/>
                <w:szCs w:val="18"/>
                <w:lang w:val="en-US" w:eastAsia="en-US"/>
              </w:rPr>
            </w:pPr>
            <w:r w:rsidRPr="00571AFB">
              <w:rPr>
                <w:rFonts w:ascii="Arial" w:eastAsia="Arial" w:hAnsi="Arial" w:cs="Arial"/>
                <w:sz w:val="18"/>
                <w:szCs w:val="18"/>
                <w:lang w:val="en-US" w:eastAsia="en-US"/>
              </w:rPr>
              <w:t>Adequate</w:t>
            </w:r>
          </w:p>
        </w:tc>
        <w:tc>
          <w:tcPr>
            <w:tcW w:w="4502" w:type="dxa"/>
          </w:tcPr>
          <w:p w14:paraId="06959B0D" w14:textId="77777777" w:rsidR="00AB0284" w:rsidRPr="00571AFB" w:rsidRDefault="00AB0284" w:rsidP="00AB0284">
            <w:pPr>
              <w:autoSpaceDE/>
              <w:autoSpaceDN/>
              <w:adjustRightInd/>
              <w:spacing w:before="52"/>
              <w:ind w:left="57" w:right="791"/>
              <w:rPr>
                <w:rFonts w:ascii="Arial" w:eastAsia="Arial" w:hAnsi="Arial" w:cs="Arial"/>
                <w:sz w:val="18"/>
                <w:szCs w:val="18"/>
                <w:lang w:val="en-US" w:eastAsia="en-US"/>
              </w:rPr>
            </w:pPr>
            <w:r w:rsidRPr="00571AFB">
              <w:rPr>
                <w:rFonts w:ascii="Arial" w:eastAsia="Arial" w:hAnsi="Arial" w:cs="Arial"/>
                <w:sz w:val="18"/>
                <w:szCs w:val="18"/>
                <w:lang w:val="en-US" w:eastAsia="en-US"/>
              </w:rPr>
              <w:t>Only what a reasonable person would be expected to do in the circumstances.</w:t>
            </w:r>
          </w:p>
        </w:tc>
        <w:tc>
          <w:tcPr>
            <w:tcW w:w="8040" w:type="dxa"/>
          </w:tcPr>
          <w:p w14:paraId="3469EE02" w14:textId="77777777" w:rsidR="00AB0284" w:rsidRPr="00571AFB" w:rsidRDefault="00AB0284" w:rsidP="00AB0284">
            <w:pPr>
              <w:autoSpaceDE/>
              <w:autoSpaceDN/>
              <w:adjustRightInd/>
              <w:spacing w:before="52"/>
              <w:ind w:left="52" w:right="49"/>
              <w:rPr>
                <w:rFonts w:ascii="Arial" w:eastAsia="Arial" w:hAnsi="Arial" w:cs="Arial"/>
                <w:sz w:val="18"/>
                <w:szCs w:val="18"/>
                <w:lang w:val="en-US" w:eastAsia="en-US"/>
              </w:rPr>
            </w:pPr>
            <w:r w:rsidRPr="00571AFB">
              <w:rPr>
                <w:rFonts w:ascii="Arial" w:eastAsia="Arial" w:hAnsi="Arial" w:cs="Arial"/>
                <w:sz w:val="18"/>
                <w:szCs w:val="18"/>
                <w:lang w:val="en-US" w:eastAsia="en-US"/>
              </w:rPr>
              <w:t>Being addressed reasonably. Protection systems are in place and procedures exist for common or typical circumstances.  Periodic review.</w:t>
            </w:r>
          </w:p>
        </w:tc>
      </w:tr>
      <w:tr w:rsidR="00AB0284" w:rsidRPr="00AB0284" w14:paraId="1475D4E9" w14:textId="77777777" w:rsidTr="00D1394D">
        <w:trPr>
          <w:trHeight w:hRule="exact" w:val="797"/>
        </w:trPr>
        <w:tc>
          <w:tcPr>
            <w:tcW w:w="1435" w:type="dxa"/>
          </w:tcPr>
          <w:p w14:paraId="4CB2036A" w14:textId="77777777" w:rsidR="00AB0284" w:rsidRPr="00571AFB" w:rsidRDefault="00AB0284" w:rsidP="00AB0284">
            <w:pPr>
              <w:autoSpaceDE/>
              <w:autoSpaceDN/>
              <w:adjustRightInd/>
              <w:spacing w:before="8"/>
              <w:rPr>
                <w:rFonts w:ascii="Arial" w:eastAsia="Arial" w:hAnsi="Arial" w:cs="Arial"/>
                <w:sz w:val="18"/>
                <w:szCs w:val="18"/>
                <w:lang w:val="en-US" w:eastAsia="en-US"/>
              </w:rPr>
            </w:pPr>
          </w:p>
          <w:p w14:paraId="6439CA21" w14:textId="77777777" w:rsidR="00AB0284" w:rsidRPr="00571AFB" w:rsidRDefault="00AB0284" w:rsidP="00AB0284">
            <w:pPr>
              <w:autoSpaceDE/>
              <w:autoSpaceDN/>
              <w:adjustRightInd/>
              <w:ind w:left="-1" w:right="4"/>
              <w:jc w:val="center"/>
              <w:rPr>
                <w:rFonts w:ascii="Arial" w:eastAsia="Arial" w:hAnsi="Arial" w:cs="Arial"/>
                <w:sz w:val="18"/>
                <w:szCs w:val="18"/>
                <w:lang w:val="en-US" w:eastAsia="en-US"/>
              </w:rPr>
            </w:pPr>
            <w:r w:rsidRPr="00571AFB">
              <w:rPr>
                <w:rFonts w:ascii="Arial" w:eastAsia="Arial" w:hAnsi="Arial" w:cs="Arial"/>
                <w:sz w:val="18"/>
                <w:szCs w:val="18"/>
                <w:lang w:val="en-US" w:eastAsia="en-US"/>
              </w:rPr>
              <w:t>I</w:t>
            </w:r>
          </w:p>
        </w:tc>
        <w:tc>
          <w:tcPr>
            <w:tcW w:w="1954" w:type="dxa"/>
          </w:tcPr>
          <w:p w14:paraId="180C3EEA" w14:textId="77777777" w:rsidR="00AB0284" w:rsidRPr="00571AFB" w:rsidRDefault="00AB0284" w:rsidP="00AB0284">
            <w:pPr>
              <w:autoSpaceDE/>
              <w:autoSpaceDN/>
              <w:adjustRightInd/>
              <w:spacing w:before="8"/>
              <w:rPr>
                <w:rFonts w:ascii="Arial" w:eastAsia="Arial" w:hAnsi="Arial" w:cs="Arial"/>
                <w:sz w:val="18"/>
                <w:szCs w:val="18"/>
                <w:lang w:val="en-US" w:eastAsia="en-US"/>
              </w:rPr>
            </w:pPr>
          </w:p>
          <w:p w14:paraId="28D65234" w14:textId="77777777" w:rsidR="00AB0284" w:rsidRPr="00571AFB" w:rsidRDefault="00AB0284" w:rsidP="00AB0284">
            <w:pPr>
              <w:autoSpaceDE/>
              <w:autoSpaceDN/>
              <w:adjustRightInd/>
              <w:ind w:left="446" w:right="446"/>
              <w:jc w:val="center"/>
              <w:rPr>
                <w:rFonts w:ascii="Arial" w:eastAsia="Arial" w:hAnsi="Arial" w:cs="Arial"/>
                <w:sz w:val="18"/>
                <w:szCs w:val="18"/>
                <w:lang w:val="en-US" w:eastAsia="en-US"/>
              </w:rPr>
            </w:pPr>
            <w:r w:rsidRPr="00571AFB">
              <w:rPr>
                <w:rFonts w:ascii="Arial" w:eastAsia="Arial" w:hAnsi="Arial" w:cs="Arial"/>
                <w:sz w:val="18"/>
                <w:szCs w:val="18"/>
                <w:lang w:val="en-US" w:eastAsia="en-US"/>
              </w:rPr>
              <w:t>Inadequate</w:t>
            </w:r>
          </w:p>
        </w:tc>
        <w:tc>
          <w:tcPr>
            <w:tcW w:w="4502" w:type="dxa"/>
          </w:tcPr>
          <w:p w14:paraId="411C5B66" w14:textId="77777777" w:rsidR="00AB0284" w:rsidRPr="00571AFB" w:rsidRDefault="00AB0284" w:rsidP="00AB0284">
            <w:pPr>
              <w:autoSpaceDE/>
              <w:autoSpaceDN/>
              <w:adjustRightInd/>
              <w:spacing w:before="52"/>
              <w:ind w:left="57" w:right="335"/>
              <w:rPr>
                <w:rFonts w:ascii="Arial" w:eastAsia="Arial" w:hAnsi="Arial" w:cs="Arial"/>
                <w:sz w:val="18"/>
                <w:szCs w:val="18"/>
                <w:lang w:val="en-US" w:eastAsia="en-US"/>
              </w:rPr>
            </w:pPr>
            <w:r w:rsidRPr="00571AFB">
              <w:rPr>
                <w:rFonts w:ascii="Arial" w:eastAsia="Arial" w:hAnsi="Arial" w:cs="Arial"/>
                <w:sz w:val="18"/>
                <w:szCs w:val="18"/>
                <w:lang w:val="en-US" w:eastAsia="en-US"/>
              </w:rPr>
              <w:t>Less than what a reasonable person would be expected to do in the circumstances.</w:t>
            </w:r>
          </w:p>
        </w:tc>
        <w:tc>
          <w:tcPr>
            <w:tcW w:w="8040" w:type="dxa"/>
          </w:tcPr>
          <w:p w14:paraId="77EB2EF8" w14:textId="77777777" w:rsidR="00AB0284" w:rsidRPr="00571AFB" w:rsidRDefault="00AB0284" w:rsidP="00AB0284">
            <w:pPr>
              <w:autoSpaceDE/>
              <w:autoSpaceDN/>
              <w:adjustRightInd/>
              <w:spacing w:before="52"/>
              <w:ind w:left="52" w:right="49"/>
              <w:rPr>
                <w:rFonts w:ascii="Arial" w:eastAsia="Arial" w:hAnsi="Arial" w:cs="Arial"/>
                <w:sz w:val="18"/>
                <w:szCs w:val="18"/>
                <w:lang w:val="en-US" w:eastAsia="en-US"/>
              </w:rPr>
            </w:pPr>
            <w:r w:rsidRPr="00571AFB">
              <w:rPr>
                <w:rFonts w:ascii="Arial" w:eastAsia="Arial" w:hAnsi="Arial" w:cs="Arial"/>
                <w:sz w:val="18"/>
                <w:szCs w:val="18"/>
                <w:lang w:val="en-US" w:eastAsia="en-US"/>
              </w:rPr>
              <w:t xml:space="preserve">Little to no action being taken. No protection systems exist or they have not been reviewed for some time.  No </w:t>
            </w:r>
            <w:proofErr w:type="spellStart"/>
            <w:r w:rsidRPr="00571AFB">
              <w:rPr>
                <w:rFonts w:ascii="Arial" w:eastAsia="Arial" w:hAnsi="Arial" w:cs="Arial"/>
                <w:sz w:val="18"/>
                <w:szCs w:val="18"/>
                <w:lang w:val="en-US" w:eastAsia="en-US"/>
              </w:rPr>
              <w:t>formalised</w:t>
            </w:r>
            <w:proofErr w:type="spellEnd"/>
            <w:r w:rsidRPr="00571AFB">
              <w:rPr>
                <w:rFonts w:ascii="Arial" w:eastAsia="Arial" w:hAnsi="Arial" w:cs="Arial"/>
                <w:sz w:val="18"/>
                <w:szCs w:val="18"/>
                <w:lang w:val="en-US" w:eastAsia="en-US"/>
              </w:rPr>
              <w:t xml:space="preserve"> procedures.</w:t>
            </w:r>
          </w:p>
        </w:tc>
      </w:tr>
    </w:tbl>
    <w:p w14:paraId="0775A904" w14:textId="77777777" w:rsidR="00AB0284" w:rsidRDefault="00AB0284" w:rsidP="00AB0284">
      <w:pPr>
        <w:autoSpaceDE/>
        <w:autoSpaceDN/>
        <w:adjustRightInd/>
        <w:ind w:left="198" w:right="534"/>
        <w:rPr>
          <w:rFonts w:ascii="Arial" w:eastAsia="Arial" w:hAnsi="Arial" w:cs="Arial"/>
          <w:sz w:val="18"/>
          <w:szCs w:val="22"/>
          <w:lang w:val="en-US" w:eastAsia="en-US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24"/>
        <w:gridCol w:w="3402"/>
        <w:gridCol w:w="3828"/>
        <w:gridCol w:w="4252"/>
      </w:tblGrid>
      <w:tr w:rsidR="007D0ECD" w14:paraId="3B50C828" w14:textId="77777777" w:rsidTr="00150571">
        <w:trPr>
          <w:trHeight w:hRule="exact" w:val="735"/>
        </w:trPr>
        <w:tc>
          <w:tcPr>
            <w:tcW w:w="1590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79D15"/>
            <w:vAlign w:val="center"/>
          </w:tcPr>
          <w:p w14:paraId="47E1C509" w14:textId="2235EA72" w:rsidR="007D0ECD" w:rsidRDefault="007D0ECD" w:rsidP="00367750">
            <w:pPr>
              <w:pStyle w:val="TableParagraph"/>
              <w:spacing w:line="214" w:lineRule="exact"/>
              <w:ind w:left="10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This</w:t>
            </w:r>
            <w:r>
              <w:rPr>
                <w:rFonts w:ascii="Arial"/>
                <w:b/>
                <w:spacing w:val="-6"/>
                <w:sz w:val="19"/>
              </w:rPr>
              <w:t xml:space="preserve"> </w:t>
            </w:r>
            <w:r w:rsidR="00367750">
              <w:rPr>
                <w:rFonts w:ascii="Arial"/>
                <w:b/>
                <w:sz w:val="19"/>
              </w:rPr>
              <w:t>risk assessment</w:t>
            </w:r>
            <w:r>
              <w:rPr>
                <w:rFonts w:ascii="Arial"/>
                <w:b/>
                <w:spacing w:val="-5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has</w:t>
            </w:r>
            <w:r>
              <w:rPr>
                <w:rFonts w:ascii="Arial"/>
                <w:b/>
                <w:spacing w:val="-7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been</w:t>
            </w:r>
            <w:r>
              <w:rPr>
                <w:rFonts w:ascii="Arial"/>
                <w:b/>
                <w:spacing w:val="-6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developed</w:t>
            </w:r>
            <w:r>
              <w:rPr>
                <w:rFonts w:ascii="Arial"/>
                <w:b/>
                <w:spacing w:val="-5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through</w:t>
            </w:r>
            <w:r>
              <w:rPr>
                <w:rFonts w:ascii="Arial"/>
                <w:b/>
                <w:spacing w:val="-6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consultation</w:t>
            </w:r>
            <w:r>
              <w:rPr>
                <w:rFonts w:ascii="Arial"/>
                <w:b/>
                <w:spacing w:val="-8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sz w:val="19"/>
              </w:rPr>
              <w:t>with</w:t>
            </w:r>
            <w:r>
              <w:rPr>
                <w:rFonts w:ascii="Arial"/>
                <w:b/>
                <w:spacing w:val="-7"/>
                <w:sz w:val="19"/>
              </w:rPr>
              <w:t xml:space="preserve"> </w:t>
            </w:r>
            <w:r w:rsidR="00571AFB">
              <w:rPr>
                <w:rFonts w:ascii="Arial"/>
                <w:b/>
                <w:spacing w:val="-1"/>
                <w:sz w:val="19"/>
              </w:rPr>
              <w:t>Guild staff</w:t>
            </w:r>
            <w:r>
              <w:rPr>
                <w:rFonts w:ascii="Arial"/>
                <w:b/>
                <w:spacing w:val="-4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and</w:t>
            </w:r>
            <w:r>
              <w:rPr>
                <w:rFonts w:ascii="Arial"/>
                <w:b/>
                <w:spacing w:val="-5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has</w:t>
            </w:r>
            <w:r>
              <w:rPr>
                <w:rFonts w:ascii="Arial"/>
                <w:b/>
                <w:spacing w:val="-7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been</w:t>
            </w:r>
            <w:r>
              <w:rPr>
                <w:rFonts w:ascii="Arial"/>
                <w:b/>
                <w:spacing w:val="-7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read,</w:t>
            </w:r>
            <w:r>
              <w:rPr>
                <w:rFonts w:ascii="Arial"/>
                <w:b/>
                <w:spacing w:val="-4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understood</w:t>
            </w:r>
            <w:r>
              <w:rPr>
                <w:rFonts w:ascii="Arial"/>
                <w:b/>
                <w:spacing w:val="-7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and</w:t>
            </w:r>
            <w:r>
              <w:rPr>
                <w:rFonts w:ascii="Arial"/>
                <w:b/>
                <w:spacing w:val="-7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signed</w:t>
            </w:r>
            <w:r>
              <w:rPr>
                <w:rFonts w:ascii="Arial"/>
                <w:b/>
                <w:spacing w:val="-5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by</w:t>
            </w:r>
            <w:r>
              <w:rPr>
                <w:rFonts w:ascii="Arial"/>
                <w:b/>
                <w:spacing w:val="-6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all</w:t>
            </w:r>
            <w:r>
              <w:rPr>
                <w:rFonts w:ascii="Arial"/>
                <w:b/>
                <w:spacing w:val="-7"/>
                <w:sz w:val="19"/>
              </w:rPr>
              <w:t xml:space="preserve"> </w:t>
            </w:r>
            <w:r w:rsidR="00571AFB">
              <w:rPr>
                <w:rFonts w:ascii="Arial"/>
                <w:b/>
                <w:spacing w:val="-1"/>
                <w:sz w:val="19"/>
              </w:rPr>
              <w:t>students</w:t>
            </w:r>
            <w:r>
              <w:rPr>
                <w:rFonts w:ascii="Arial"/>
                <w:b/>
                <w:spacing w:val="-4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undertaking</w:t>
            </w:r>
            <w:r>
              <w:rPr>
                <w:rFonts w:ascii="Arial"/>
                <w:b/>
                <w:spacing w:val="-5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the</w:t>
            </w:r>
            <w:r>
              <w:rPr>
                <w:rFonts w:ascii="Arial"/>
                <w:b/>
                <w:spacing w:val="-9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work</w:t>
            </w:r>
            <w:r w:rsidR="00150571">
              <w:rPr>
                <w:rFonts w:ascii="Arial"/>
                <w:b/>
                <w:sz w:val="19"/>
              </w:rPr>
              <w:t xml:space="preserve"> (committee members running this event)</w:t>
            </w:r>
            <w:r w:rsidR="00FD3B16">
              <w:rPr>
                <w:rFonts w:ascii="Arial"/>
                <w:b/>
                <w:sz w:val="19"/>
              </w:rPr>
              <w:t>.</w:t>
            </w:r>
          </w:p>
        </w:tc>
      </w:tr>
      <w:tr w:rsidR="00150571" w:rsidRPr="007D0ECD" w14:paraId="0ACDBCB9" w14:textId="77777777" w:rsidTr="00150571">
        <w:trPr>
          <w:trHeight w:hRule="exact" w:val="427"/>
        </w:trPr>
        <w:tc>
          <w:tcPr>
            <w:tcW w:w="44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1CC793" w14:textId="6E2C2062" w:rsidR="00150571" w:rsidRPr="007D0ECD" w:rsidRDefault="00150571" w:rsidP="00150571">
            <w:pPr>
              <w:pStyle w:val="TableParagraph"/>
              <w:spacing w:before="96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  <w:szCs w:val="18"/>
              </w:rPr>
              <w:t>Name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213F6D" w14:textId="17EEF5EA" w:rsidR="00150571" w:rsidRPr="007D0ECD" w:rsidRDefault="00150571" w:rsidP="00150571">
            <w:pPr>
              <w:rPr>
                <w:sz w:val="18"/>
                <w:szCs w:val="18"/>
              </w:rPr>
            </w:pPr>
            <w:r>
              <w:rPr>
                <w:rFonts w:ascii="Arial"/>
                <w:b/>
                <w:sz w:val="18"/>
                <w:szCs w:val="18"/>
              </w:rPr>
              <w:t>Signature</w:t>
            </w:r>
          </w:p>
        </w:tc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8AF717" w14:textId="7A2BC8D3" w:rsidR="00150571" w:rsidRPr="007D0ECD" w:rsidRDefault="00150571" w:rsidP="00150571">
            <w:pPr>
              <w:rPr>
                <w:sz w:val="18"/>
                <w:szCs w:val="18"/>
              </w:rPr>
            </w:pPr>
            <w:r>
              <w:rPr>
                <w:rFonts w:ascii="Arial"/>
                <w:b/>
                <w:sz w:val="18"/>
                <w:szCs w:val="18"/>
              </w:rPr>
              <w:t>Position/ Role</w:t>
            </w:r>
          </w:p>
        </w:tc>
        <w:tc>
          <w:tcPr>
            <w:tcW w:w="4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35F391" w14:textId="78F618AC" w:rsidR="00150571" w:rsidRPr="007D0ECD" w:rsidRDefault="00150571" w:rsidP="00150571">
            <w:pPr>
              <w:rPr>
                <w:sz w:val="18"/>
                <w:szCs w:val="18"/>
              </w:rPr>
            </w:pPr>
            <w:r>
              <w:rPr>
                <w:rFonts w:ascii="Arial"/>
                <w:b/>
                <w:sz w:val="18"/>
                <w:szCs w:val="18"/>
              </w:rPr>
              <w:t>Date</w:t>
            </w:r>
          </w:p>
        </w:tc>
      </w:tr>
      <w:tr w:rsidR="00150571" w:rsidRPr="007D0ECD" w14:paraId="2F5BE177" w14:textId="77777777" w:rsidTr="00150571">
        <w:trPr>
          <w:trHeight w:hRule="exact" w:val="430"/>
        </w:trPr>
        <w:tc>
          <w:tcPr>
            <w:tcW w:w="44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9694CA" w14:textId="77777777" w:rsidR="00150571" w:rsidRPr="007D0ECD" w:rsidRDefault="00150571" w:rsidP="00150571">
            <w:pPr>
              <w:pStyle w:val="TableParagraph"/>
              <w:spacing w:before="96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D6F775" w14:textId="77777777" w:rsidR="00150571" w:rsidRPr="007D0ECD" w:rsidRDefault="00150571" w:rsidP="00150571">
            <w:pPr>
              <w:rPr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DFF076" w14:textId="77777777" w:rsidR="00150571" w:rsidRPr="007D0ECD" w:rsidRDefault="00150571" w:rsidP="00150571">
            <w:pPr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18B81C" w14:textId="77777777" w:rsidR="00150571" w:rsidRPr="007D0ECD" w:rsidRDefault="00150571" w:rsidP="00150571">
            <w:pPr>
              <w:rPr>
                <w:sz w:val="18"/>
                <w:szCs w:val="18"/>
              </w:rPr>
            </w:pPr>
          </w:p>
        </w:tc>
      </w:tr>
      <w:tr w:rsidR="00150571" w:rsidRPr="007D0ECD" w14:paraId="3E9BC6DB" w14:textId="77777777" w:rsidTr="00150571">
        <w:trPr>
          <w:trHeight w:hRule="exact" w:val="430"/>
        </w:trPr>
        <w:tc>
          <w:tcPr>
            <w:tcW w:w="44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E55D28" w14:textId="77777777" w:rsidR="00150571" w:rsidRPr="007D0ECD" w:rsidRDefault="00150571" w:rsidP="00150571">
            <w:pPr>
              <w:pStyle w:val="TableParagraph"/>
              <w:spacing w:before="96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33B9F2" w14:textId="77777777" w:rsidR="00150571" w:rsidRPr="007D0ECD" w:rsidRDefault="00150571" w:rsidP="00150571">
            <w:pPr>
              <w:rPr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7160D7" w14:textId="77777777" w:rsidR="00150571" w:rsidRPr="007D0ECD" w:rsidRDefault="00150571" w:rsidP="00150571">
            <w:pPr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9CEF79" w14:textId="77777777" w:rsidR="00150571" w:rsidRPr="007D0ECD" w:rsidRDefault="00150571" w:rsidP="00150571">
            <w:pPr>
              <w:rPr>
                <w:sz w:val="18"/>
                <w:szCs w:val="18"/>
              </w:rPr>
            </w:pPr>
          </w:p>
        </w:tc>
      </w:tr>
      <w:tr w:rsidR="00150571" w:rsidRPr="007D0ECD" w14:paraId="0E0EEDD3" w14:textId="77777777" w:rsidTr="00150571">
        <w:trPr>
          <w:trHeight w:hRule="exact" w:val="430"/>
        </w:trPr>
        <w:tc>
          <w:tcPr>
            <w:tcW w:w="44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28877D" w14:textId="77777777" w:rsidR="00150571" w:rsidRPr="007D0ECD" w:rsidRDefault="00150571" w:rsidP="00150571">
            <w:pPr>
              <w:pStyle w:val="TableParagraph"/>
              <w:spacing w:before="96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E2AEA3" w14:textId="77777777" w:rsidR="00150571" w:rsidRPr="007D0ECD" w:rsidRDefault="00150571" w:rsidP="00150571">
            <w:pPr>
              <w:rPr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52702A" w14:textId="77777777" w:rsidR="00150571" w:rsidRPr="007D0ECD" w:rsidRDefault="00150571" w:rsidP="00150571">
            <w:pPr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A5EA01" w14:textId="77777777" w:rsidR="00150571" w:rsidRPr="007D0ECD" w:rsidRDefault="00150571" w:rsidP="00150571">
            <w:pPr>
              <w:rPr>
                <w:sz w:val="18"/>
                <w:szCs w:val="18"/>
              </w:rPr>
            </w:pPr>
          </w:p>
        </w:tc>
      </w:tr>
      <w:tr w:rsidR="00150571" w:rsidRPr="007D0ECD" w14:paraId="1BD9625B" w14:textId="77777777" w:rsidTr="00150571">
        <w:trPr>
          <w:trHeight w:hRule="exact" w:val="430"/>
        </w:trPr>
        <w:tc>
          <w:tcPr>
            <w:tcW w:w="44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C679BD" w14:textId="77777777" w:rsidR="00150571" w:rsidRPr="007D0ECD" w:rsidRDefault="00150571" w:rsidP="00150571">
            <w:pPr>
              <w:pStyle w:val="TableParagraph"/>
              <w:spacing w:before="96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392970" w14:textId="77777777" w:rsidR="00150571" w:rsidRPr="007D0ECD" w:rsidRDefault="00150571" w:rsidP="00150571">
            <w:pPr>
              <w:rPr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F7AF8B" w14:textId="77777777" w:rsidR="00150571" w:rsidRPr="007D0ECD" w:rsidRDefault="00150571" w:rsidP="00150571">
            <w:pPr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1612BA" w14:textId="77777777" w:rsidR="00150571" w:rsidRPr="007D0ECD" w:rsidRDefault="00150571" w:rsidP="00150571">
            <w:pPr>
              <w:rPr>
                <w:sz w:val="18"/>
                <w:szCs w:val="18"/>
              </w:rPr>
            </w:pPr>
          </w:p>
        </w:tc>
      </w:tr>
      <w:tr w:rsidR="00150571" w:rsidRPr="007D0ECD" w14:paraId="06AFB3AA" w14:textId="77777777" w:rsidTr="00150571">
        <w:trPr>
          <w:trHeight w:hRule="exact" w:val="430"/>
        </w:trPr>
        <w:tc>
          <w:tcPr>
            <w:tcW w:w="44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CDBDC8" w14:textId="55C3C5E2" w:rsidR="00150571" w:rsidRPr="007D0ECD" w:rsidRDefault="00150571" w:rsidP="00150571">
            <w:pPr>
              <w:pStyle w:val="TableParagraph"/>
              <w:spacing w:before="96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F65A74" w14:textId="77777777" w:rsidR="00150571" w:rsidRPr="007D0ECD" w:rsidRDefault="00150571" w:rsidP="00150571">
            <w:pPr>
              <w:rPr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F8E1D8" w14:textId="77777777" w:rsidR="00150571" w:rsidRPr="007D0ECD" w:rsidRDefault="00150571" w:rsidP="00150571">
            <w:pPr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FCDCCF" w14:textId="77777777" w:rsidR="00150571" w:rsidRPr="007D0ECD" w:rsidRDefault="00150571" w:rsidP="00150571">
            <w:pPr>
              <w:rPr>
                <w:sz w:val="18"/>
                <w:szCs w:val="18"/>
              </w:rPr>
            </w:pPr>
          </w:p>
        </w:tc>
      </w:tr>
      <w:tr w:rsidR="00150571" w:rsidRPr="007D0ECD" w14:paraId="55E7B849" w14:textId="77777777" w:rsidTr="00150571">
        <w:trPr>
          <w:trHeight w:hRule="exact" w:val="430"/>
        </w:trPr>
        <w:tc>
          <w:tcPr>
            <w:tcW w:w="44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353D61" w14:textId="77777777" w:rsidR="00150571" w:rsidRPr="007D0ECD" w:rsidRDefault="00150571" w:rsidP="00150571">
            <w:pPr>
              <w:pStyle w:val="TableParagraph"/>
              <w:spacing w:before="96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8068B6" w14:textId="77777777" w:rsidR="00150571" w:rsidRPr="007D0ECD" w:rsidRDefault="00150571" w:rsidP="00150571">
            <w:pPr>
              <w:rPr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3DE9FB" w14:textId="77777777" w:rsidR="00150571" w:rsidRPr="007D0ECD" w:rsidRDefault="00150571" w:rsidP="00150571">
            <w:pPr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46102E" w14:textId="77777777" w:rsidR="00150571" w:rsidRPr="007D0ECD" w:rsidRDefault="00150571" w:rsidP="00150571">
            <w:pPr>
              <w:rPr>
                <w:sz w:val="18"/>
                <w:szCs w:val="18"/>
              </w:rPr>
            </w:pPr>
          </w:p>
        </w:tc>
      </w:tr>
      <w:tr w:rsidR="00150571" w:rsidRPr="007D0ECD" w14:paraId="26D97FCD" w14:textId="77777777" w:rsidTr="00150571">
        <w:trPr>
          <w:trHeight w:hRule="exact" w:val="430"/>
        </w:trPr>
        <w:tc>
          <w:tcPr>
            <w:tcW w:w="44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A8B7AE" w14:textId="77777777" w:rsidR="00150571" w:rsidRPr="007D0ECD" w:rsidRDefault="00150571" w:rsidP="00150571">
            <w:pPr>
              <w:pStyle w:val="TableParagraph"/>
              <w:spacing w:before="96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9B57DD" w14:textId="77777777" w:rsidR="00150571" w:rsidRPr="007D0ECD" w:rsidRDefault="00150571" w:rsidP="00150571">
            <w:pPr>
              <w:rPr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86A854" w14:textId="77777777" w:rsidR="00150571" w:rsidRPr="007D0ECD" w:rsidRDefault="00150571" w:rsidP="00150571">
            <w:pPr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F47FDA" w14:textId="77777777" w:rsidR="00150571" w:rsidRPr="007D0ECD" w:rsidRDefault="00150571" w:rsidP="00150571">
            <w:pPr>
              <w:rPr>
                <w:sz w:val="18"/>
                <w:szCs w:val="18"/>
              </w:rPr>
            </w:pPr>
          </w:p>
        </w:tc>
      </w:tr>
      <w:tr w:rsidR="00150571" w:rsidRPr="007D0ECD" w14:paraId="10DD8C55" w14:textId="77777777" w:rsidTr="00150571">
        <w:trPr>
          <w:trHeight w:hRule="exact" w:val="430"/>
        </w:trPr>
        <w:tc>
          <w:tcPr>
            <w:tcW w:w="44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C00C6E" w14:textId="77777777" w:rsidR="00150571" w:rsidRPr="007D0ECD" w:rsidRDefault="00150571" w:rsidP="00150571">
            <w:pPr>
              <w:pStyle w:val="TableParagraph"/>
              <w:spacing w:before="96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A99A0C" w14:textId="77777777" w:rsidR="00150571" w:rsidRPr="007D0ECD" w:rsidRDefault="00150571" w:rsidP="00150571">
            <w:pPr>
              <w:rPr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87A025" w14:textId="77777777" w:rsidR="00150571" w:rsidRPr="007D0ECD" w:rsidRDefault="00150571" w:rsidP="00150571">
            <w:pPr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17607D" w14:textId="77777777" w:rsidR="00150571" w:rsidRPr="007D0ECD" w:rsidRDefault="00150571" w:rsidP="00150571">
            <w:pPr>
              <w:rPr>
                <w:sz w:val="18"/>
                <w:szCs w:val="18"/>
              </w:rPr>
            </w:pPr>
          </w:p>
        </w:tc>
      </w:tr>
      <w:tr w:rsidR="00150571" w:rsidRPr="007D0ECD" w14:paraId="7CCDF689" w14:textId="77777777" w:rsidTr="00150571">
        <w:trPr>
          <w:trHeight w:hRule="exact" w:val="430"/>
        </w:trPr>
        <w:tc>
          <w:tcPr>
            <w:tcW w:w="44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E53D80" w14:textId="77777777" w:rsidR="00150571" w:rsidRPr="007D0ECD" w:rsidRDefault="00150571" w:rsidP="00150571">
            <w:pPr>
              <w:pStyle w:val="TableParagraph"/>
              <w:spacing w:before="96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754D83" w14:textId="77777777" w:rsidR="00150571" w:rsidRPr="007D0ECD" w:rsidRDefault="00150571" w:rsidP="00150571">
            <w:pPr>
              <w:rPr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2B77A7" w14:textId="77777777" w:rsidR="00150571" w:rsidRPr="007D0ECD" w:rsidRDefault="00150571" w:rsidP="00150571">
            <w:pPr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9A0C13" w14:textId="77777777" w:rsidR="00150571" w:rsidRPr="007D0ECD" w:rsidRDefault="00150571" w:rsidP="00150571">
            <w:pPr>
              <w:rPr>
                <w:sz w:val="18"/>
                <w:szCs w:val="18"/>
              </w:rPr>
            </w:pPr>
          </w:p>
        </w:tc>
      </w:tr>
      <w:tr w:rsidR="00150571" w:rsidRPr="007D0ECD" w14:paraId="285D0854" w14:textId="77777777" w:rsidTr="00150571">
        <w:trPr>
          <w:trHeight w:hRule="exact" w:val="430"/>
        </w:trPr>
        <w:tc>
          <w:tcPr>
            <w:tcW w:w="44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77EA79" w14:textId="77777777" w:rsidR="00150571" w:rsidRPr="007D0ECD" w:rsidRDefault="00150571" w:rsidP="00150571">
            <w:pPr>
              <w:pStyle w:val="TableParagraph"/>
              <w:spacing w:before="96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6ACB73" w14:textId="77777777" w:rsidR="00150571" w:rsidRPr="007D0ECD" w:rsidRDefault="00150571" w:rsidP="00150571">
            <w:pPr>
              <w:rPr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0BA3B1" w14:textId="77777777" w:rsidR="00150571" w:rsidRPr="007D0ECD" w:rsidRDefault="00150571" w:rsidP="00150571">
            <w:pPr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937786" w14:textId="77777777" w:rsidR="00150571" w:rsidRPr="007D0ECD" w:rsidRDefault="00150571" w:rsidP="00150571">
            <w:pPr>
              <w:rPr>
                <w:sz w:val="18"/>
                <w:szCs w:val="18"/>
              </w:rPr>
            </w:pPr>
          </w:p>
        </w:tc>
      </w:tr>
      <w:tr w:rsidR="00150571" w:rsidRPr="007D0ECD" w14:paraId="5A894994" w14:textId="77777777" w:rsidTr="00150571">
        <w:trPr>
          <w:trHeight w:hRule="exact" w:val="430"/>
        </w:trPr>
        <w:tc>
          <w:tcPr>
            <w:tcW w:w="44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153E48" w14:textId="77777777" w:rsidR="00150571" w:rsidRPr="007D0ECD" w:rsidRDefault="00150571" w:rsidP="00150571">
            <w:pPr>
              <w:pStyle w:val="TableParagraph"/>
              <w:spacing w:before="96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0319BD" w14:textId="77777777" w:rsidR="00150571" w:rsidRPr="007D0ECD" w:rsidRDefault="00150571" w:rsidP="00150571">
            <w:pPr>
              <w:rPr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FF2960" w14:textId="77777777" w:rsidR="00150571" w:rsidRPr="007D0ECD" w:rsidRDefault="00150571" w:rsidP="00150571">
            <w:pPr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E306D2" w14:textId="77777777" w:rsidR="00150571" w:rsidRPr="007D0ECD" w:rsidRDefault="00150571" w:rsidP="00150571">
            <w:pPr>
              <w:rPr>
                <w:sz w:val="18"/>
                <w:szCs w:val="18"/>
              </w:rPr>
            </w:pPr>
          </w:p>
        </w:tc>
      </w:tr>
      <w:tr w:rsidR="00150571" w:rsidRPr="007D0ECD" w14:paraId="31E3B9EB" w14:textId="77777777" w:rsidTr="00150571">
        <w:trPr>
          <w:trHeight w:hRule="exact" w:val="430"/>
        </w:trPr>
        <w:tc>
          <w:tcPr>
            <w:tcW w:w="44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D8A1CF" w14:textId="77777777" w:rsidR="00150571" w:rsidRPr="007D0ECD" w:rsidRDefault="00150571" w:rsidP="00150571">
            <w:pPr>
              <w:pStyle w:val="TableParagraph"/>
              <w:spacing w:before="96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C47A63" w14:textId="77777777" w:rsidR="00150571" w:rsidRPr="007D0ECD" w:rsidRDefault="00150571" w:rsidP="00150571">
            <w:pPr>
              <w:rPr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97E8ED" w14:textId="77777777" w:rsidR="00150571" w:rsidRPr="007D0ECD" w:rsidRDefault="00150571" w:rsidP="00150571">
            <w:pPr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CFB871" w14:textId="77777777" w:rsidR="00150571" w:rsidRPr="007D0ECD" w:rsidRDefault="00150571" w:rsidP="00150571">
            <w:pPr>
              <w:rPr>
                <w:sz w:val="18"/>
                <w:szCs w:val="18"/>
              </w:rPr>
            </w:pPr>
          </w:p>
        </w:tc>
      </w:tr>
    </w:tbl>
    <w:p w14:paraId="028121DF" w14:textId="77777777" w:rsidR="00AB0284" w:rsidRDefault="00AB0284">
      <w:pPr>
        <w:pStyle w:val="BodyText"/>
        <w:kinsoku w:val="0"/>
        <w:overflowPunct w:val="0"/>
        <w:ind w:left="0"/>
        <w:rPr>
          <w:b/>
          <w:sz w:val="24"/>
        </w:rPr>
      </w:pPr>
    </w:p>
    <w:p w14:paraId="347E52BF" w14:textId="77777777" w:rsidR="00150571" w:rsidRPr="009B39E7" w:rsidRDefault="00150571">
      <w:pPr>
        <w:pStyle w:val="BodyText"/>
        <w:kinsoku w:val="0"/>
        <w:overflowPunct w:val="0"/>
        <w:ind w:left="0"/>
        <w:rPr>
          <w:b/>
          <w:sz w:val="24"/>
        </w:rPr>
      </w:pPr>
    </w:p>
    <w:sectPr w:rsidR="00150571" w:rsidRPr="009B39E7" w:rsidSect="007D0ECD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6840" w:h="11910" w:orient="landscape"/>
      <w:pgMar w:top="966" w:right="255" w:bottom="700" w:left="280" w:header="567" w:footer="227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A74602" w14:textId="77777777" w:rsidR="00BA4255" w:rsidRDefault="00BA4255" w:rsidP="00A31044">
      <w:r>
        <w:separator/>
      </w:r>
    </w:p>
    <w:p w14:paraId="043585CF" w14:textId="77777777" w:rsidR="00BA4255" w:rsidRDefault="00BA4255"/>
  </w:endnote>
  <w:endnote w:type="continuationSeparator" w:id="0">
    <w:p w14:paraId="0394C344" w14:textId="77777777" w:rsidR="00BA4255" w:rsidRDefault="00BA4255" w:rsidP="00A31044">
      <w:r>
        <w:continuationSeparator/>
      </w:r>
    </w:p>
    <w:p w14:paraId="7D13B27C" w14:textId="77777777" w:rsidR="00BA4255" w:rsidRDefault="00BA42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nsaSoft Pro Normal">
    <w:altName w:val="Times New Roman"/>
    <w:panose1 w:val="02000603080000020004"/>
    <w:charset w:val="00"/>
    <w:family w:val="modern"/>
    <w:notTrueType/>
    <w:pitch w:val="variable"/>
    <w:sig w:usb0="800000AF" w:usb1="00000042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7ABA17" w14:textId="77777777" w:rsidR="002C75C4" w:rsidRDefault="002C75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733682" w14:textId="77777777" w:rsidR="002C75C4" w:rsidRPr="00EE49B0" w:rsidRDefault="002C75C4" w:rsidP="009B3F9A">
    <w:pPr>
      <w:tabs>
        <w:tab w:val="center" w:pos="4513"/>
        <w:tab w:val="right" w:pos="9026"/>
      </w:tabs>
      <w:rPr>
        <w:sz w:val="22"/>
        <w:szCs w:val="22"/>
      </w:rPr>
    </w:pPr>
    <w:r w:rsidRPr="00EE49B0">
      <w:rPr>
        <w:sz w:val="22"/>
        <w:szCs w:val="22"/>
      </w:rPr>
      <w:t>________________________________________________________________________________________________________________________________________</w:t>
    </w:r>
    <w:r>
      <w:rPr>
        <w:sz w:val="22"/>
        <w:szCs w:val="22"/>
      </w:rPr>
      <w:t>______</w:t>
    </w:r>
    <w:r w:rsidRPr="00EE49B0">
      <w:rPr>
        <w:sz w:val="22"/>
        <w:szCs w:val="22"/>
      </w:rPr>
      <w:tab/>
    </w:r>
  </w:p>
  <w:p w14:paraId="29FEF35E" w14:textId="77777777" w:rsidR="002C75C4" w:rsidRPr="009B3F9A" w:rsidRDefault="002C75C4" w:rsidP="009B3F9A">
    <w:pPr>
      <w:tabs>
        <w:tab w:val="center" w:pos="4513"/>
        <w:tab w:val="right" w:pos="9072"/>
      </w:tabs>
      <w:rPr>
        <w:rFonts w:ascii="Arial" w:hAnsi="Arial" w:cs="Arial"/>
        <w:sz w:val="16"/>
        <w:szCs w:val="16"/>
      </w:rPr>
    </w:pPr>
    <w:r w:rsidRPr="009B3F9A">
      <w:rPr>
        <w:rFonts w:ascii="Arial" w:hAnsi="Arial" w:cs="Arial"/>
        <w:sz w:val="16"/>
        <w:szCs w:val="16"/>
      </w:rPr>
      <w:tab/>
    </w:r>
    <w:r w:rsidRPr="009B3F9A">
      <w:rPr>
        <w:rFonts w:ascii="Arial" w:hAnsi="Arial" w:cs="Arial"/>
        <w:sz w:val="16"/>
        <w:szCs w:val="16"/>
      </w:rPr>
      <w:tab/>
      <w:t xml:space="preserve">                                                Uncontrolled document when printed</w:t>
    </w:r>
    <w:r w:rsidRPr="009B3F9A">
      <w:rPr>
        <w:rFonts w:ascii="Arial" w:hAnsi="Arial" w:cs="Arial"/>
        <w:sz w:val="16"/>
        <w:szCs w:val="16"/>
      </w:rPr>
      <w:tab/>
    </w:r>
    <w:r w:rsidRPr="009B3F9A">
      <w:rPr>
        <w:rFonts w:ascii="Arial" w:hAnsi="Arial" w:cs="Arial"/>
        <w:sz w:val="16"/>
        <w:szCs w:val="16"/>
      </w:rPr>
      <w:tab/>
    </w:r>
  </w:p>
  <w:p w14:paraId="34CB2455" w14:textId="77777777" w:rsidR="002C75C4" w:rsidRPr="00AB0284" w:rsidRDefault="002C75C4" w:rsidP="00AB0284">
    <w:pPr>
      <w:tabs>
        <w:tab w:val="left" w:pos="2722"/>
        <w:tab w:val="center" w:pos="4513"/>
        <w:tab w:val="right" w:pos="9072"/>
      </w:tabs>
      <w:rPr>
        <w:rFonts w:ascii="Arial" w:hAnsi="Arial" w:cs="Arial"/>
        <w:b/>
        <w:sz w:val="16"/>
        <w:szCs w:val="16"/>
      </w:rPr>
    </w:pPr>
    <w:r w:rsidRPr="009B3F9A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Pr="009B3F9A">
      <w:rPr>
        <w:rFonts w:ascii="Arial" w:hAnsi="Arial" w:cs="Arial"/>
        <w:sz w:val="16"/>
        <w:szCs w:val="16"/>
      </w:rPr>
      <w:t xml:space="preserve">                               </w:t>
    </w:r>
    <w:r w:rsidRPr="009B3F9A">
      <w:rPr>
        <w:rFonts w:ascii="Arial" w:hAnsi="Arial" w:cs="Arial"/>
        <w:sz w:val="16"/>
        <w:szCs w:val="16"/>
      </w:rPr>
      <w:tab/>
    </w:r>
    <w:r w:rsidRPr="009B3F9A">
      <w:rPr>
        <w:rFonts w:ascii="Arial" w:hAnsi="Arial" w:cs="Arial"/>
        <w:sz w:val="16"/>
        <w:szCs w:val="16"/>
      </w:rPr>
      <w:tab/>
    </w:r>
    <w:r w:rsidRPr="009B3F9A">
      <w:rPr>
        <w:rFonts w:ascii="Arial" w:hAnsi="Arial" w:cs="Arial"/>
        <w:sz w:val="16"/>
        <w:szCs w:val="16"/>
      </w:rPr>
      <w:tab/>
    </w:r>
    <w:r w:rsidRPr="009B3F9A">
      <w:rPr>
        <w:rFonts w:ascii="Arial" w:hAnsi="Arial" w:cs="Arial"/>
        <w:sz w:val="16"/>
        <w:szCs w:val="16"/>
      </w:rPr>
      <w:tab/>
    </w:r>
    <w:r w:rsidRPr="009B3F9A">
      <w:rPr>
        <w:rFonts w:ascii="Arial" w:hAnsi="Arial" w:cs="Arial"/>
        <w:sz w:val="16"/>
        <w:szCs w:val="16"/>
      </w:rPr>
      <w:tab/>
    </w:r>
    <w:r w:rsidRPr="009B3F9A">
      <w:rPr>
        <w:rFonts w:ascii="Arial" w:hAnsi="Arial" w:cs="Arial"/>
        <w:sz w:val="16"/>
        <w:szCs w:val="16"/>
      </w:rPr>
      <w:tab/>
      <w:t xml:space="preserve">                                         </w:t>
    </w:r>
    <w:r>
      <w:rPr>
        <w:rFonts w:ascii="Arial" w:hAnsi="Arial" w:cs="Arial"/>
        <w:sz w:val="16"/>
        <w:szCs w:val="16"/>
      </w:rPr>
      <w:t xml:space="preserve">                   </w:t>
    </w:r>
    <w:r w:rsidRPr="009B3F9A">
      <w:rPr>
        <w:rFonts w:ascii="Arial" w:hAnsi="Arial" w:cs="Arial"/>
        <w:sz w:val="16"/>
        <w:szCs w:val="16"/>
      </w:rPr>
      <w:t xml:space="preserve">Page </w:t>
    </w:r>
    <w:r w:rsidRPr="009B3F9A">
      <w:rPr>
        <w:rFonts w:ascii="Arial" w:hAnsi="Arial" w:cs="Arial"/>
        <w:b/>
        <w:sz w:val="16"/>
        <w:szCs w:val="16"/>
      </w:rPr>
      <w:fldChar w:fldCharType="begin"/>
    </w:r>
    <w:r w:rsidRPr="009B3F9A">
      <w:rPr>
        <w:rFonts w:ascii="Arial" w:hAnsi="Arial" w:cs="Arial"/>
        <w:b/>
        <w:sz w:val="16"/>
        <w:szCs w:val="16"/>
      </w:rPr>
      <w:instrText xml:space="preserve"> PAGE  \* Arabic  \* MERGEFORMAT </w:instrText>
    </w:r>
    <w:r w:rsidRPr="009B3F9A">
      <w:rPr>
        <w:rFonts w:ascii="Arial" w:hAnsi="Arial" w:cs="Arial"/>
        <w:b/>
        <w:sz w:val="16"/>
        <w:szCs w:val="16"/>
      </w:rPr>
      <w:fldChar w:fldCharType="separate"/>
    </w:r>
    <w:r>
      <w:rPr>
        <w:rFonts w:ascii="Arial" w:hAnsi="Arial" w:cs="Arial"/>
        <w:b/>
        <w:noProof/>
        <w:sz w:val="16"/>
        <w:szCs w:val="16"/>
      </w:rPr>
      <w:t>46</w:t>
    </w:r>
    <w:r w:rsidRPr="009B3F9A">
      <w:rPr>
        <w:rFonts w:ascii="Arial" w:hAnsi="Arial" w:cs="Arial"/>
        <w:b/>
        <w:sz w:val="16"/>
        <w:szCs w:val="16"/>
      </w:rPr>
      <w:fldChar w:fldCharType="end"/>
    </w:r>
    <w:r w:rsidRPr="009B3F9A">
      <w:rPr>
        <w:rFonts w:ascii="Arial" w:hAnsi="Arial" w:cs="Arial"/>
        <w:sz w:val="16"/>
        <w:szCs w:val="16"/>
      </w:rPr>
      <w:t xml:space="preserve"> of </w:t>
    </w:r>
    <w:r w:rsidRPr="009B3F9A">
      <w:rPr>
        <w:rFonts w:ascii="Arial" w:hAnsi="Arial" w:cs="Arial"/>
        <w:b/>
        <w:sz w:val="16"/>
        <w:szCs w:val="16"/>
      </w:rPr>
      <w:fldChar w:fldCharType="begin"/>
    </w:r>
    <w:r w:rsidRPr="009B3F9A">
      <w:rPr>
        <w:rFonts w:ascii="Arial" w:hAnsi="Arial" w:cs="Arial"/>
        <w:b/>
        <w:sz w:val="16"/>
        <w:szCs w:val="16"/>
      </w:rPr>
      <w:instrText xml:space="preserve"> NUMPAGES  \* Arabic  \* MERGEFORMAT </w:instrText>
    </w:r>
    <w:r w:rsidRPr="009B3F9A">
      <w:rPr>
        <w:rFonts w:ascii="Arial" w:hAnsi="Arial" w:cs="Arial"/>
        <w:b/>
        <w:sz w:val="16"/>
        <w:szCs w:val="16"/>
      </w:rPr>
      <w:fldChar w:fldCharType="separate"/>
    </w:r>
    <w:r>
      <w:rPr>
        <w:rFonts w:ascii="Arial" w:hAnsi="Arial" w:cs="Arial"/>
        <w:b/>
        <w:noProof/>
        <w:sz w:val="16"/>
        <w:szCs w:val="16"/>
      </w:rPr>
      <w:t>46</w:t>
    </w:r>
    <w:r w:rsidRPr="009B3F9A">
      <w:rPr>
        <w:rFonts w:ascii="Arial" w:hAnsi="Arial" w:cs="Arial"/>
        <w:b/>
        <w:sz w:val="16"/>
        <w:szCs w:val="16"/>
      </w:rPr>
      <w:fldChar w:fldCharType="end"/>
    </w:r>
  </w:p>
  <w:p w14:paraId="703D99C8" w14:textId="77777777" w:rsidR="002C75C4" w:rsidRDefault="002C75C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2A7449" w14:textId="77777777" w:rsidR="002C75C4" w:rsidRDefault="002C75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B883CC" w14:textId="77777777" w:rsidR="00BA4255" w:rsidRDefault="00BA4255" w:rsidP="00A31044">
      <w:r>
        <w:separator/>
      </w:r>
    </w:p>
    <w:p w14:paraId="65A52291" w14:textId="77777777" w:rsidR="00BA4255" w:rsidRDefault="00BA4255"/>
  </w:footnote>
  <w:footnote w:type="continuationSeparator" w:id="0">
    <w:p w14:paraId="31F3B266" w14:textId="77777777" w:rsidR="00BA4255" w:rsidRDefault="00BA4255" w:rsidP="00A31044">
      <w:r>
        <w:continuationSeparator/>
      </w:r>
    </w:p>
    <w:p w14:paraId="6D0FC1CD" w14:textId="77777777" w:rsidR="00BA4255" w:rsidRDefault="00BA425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20A73A" w14:textId="77777777" w:rsidR="002C75C4" w:rsidRDefault="002C75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F5B9CD" w14:textId="77777777" w:rsidR="002C75C4" w:rsidRDefault="002C75C4" w:rsidP="00AB0D60">
    <w:pPr>
      <w:widowControl/>
      <w:autoSpaceDE/>
      <w:autoSpaceDN/>
      <w:adjustRightInd/>
      <w:spacing w:after="120"/>
      <w:ind w:left="425" w:right="34"/>
      <w:jc w:val="center"/>
      <w:rPr>
        <w:rFonts w:ascii="SansaSoft Pro Normal" w:eastAsia="Times New Roman" w:hAnsi="SansaSoft Pro Normal" w:cs="Arial"/>
        <w:b/>
        <w:bCs/>
        <w:sz w:val="32"/>
        <w:szCs w:val="38"/>
        <w:lang w:eastAsia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26D74DE1" wp14:editId="2CD383D6">
          <wp:simplePos x="0" y="0"/>
          <wp:positionH relativeFrom="column">
            <wp:posOffset>4347210</wp:posOffset>
          </wp:positionH>
          <wp:positionV relativeFrom="paragraph">
            <wp:posOffset>-201930</wp:posOffset>
          </wp:positionV>
          <wp:extent cx="2431415" cy="428625"/>
          <wp:effectExtent l="0" t="0" r="6985" b="9525"/>
          <wp:wrapThrough wrapText="bothSides">
            <wp:wrapPolygon edited="0">
              <wp:start x="0" y="0"/>
              <wp:lineTo x="0" y="21120"/>
              <wp:lineTo x="21493" y="21120"/>
              <wp:lineTo x="21493" y="0"/>
              <wp:lineTo x="0" y="0"/>
            </wp:wrapPolygon>
          </wp:wrapThrough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141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6E5B64D" w14:textId="77777777" w:rsidR="002C75C4" w:rsidRPr="00AB0284" w:rsidRDefault="002C75C4" w:rsidP="00AB0D60">
    <w:pPr>
      <w:widowControl/>
      <w:autoSpaceDE/>
      <w:autoSpaceDN/>
      <w:adjustRightInd/>
      <w:spacing w:after="120"/>
      <w:ind w:left="425" w:right="34"/>
      <w:jc w:val="center"/>
      <w:rPr>
        <w:rFonts w:ascii="SansaSoft Pro Normal" w:eastAsia="Times New Roman" w:hAnsi="SansaSoft Pro Normal" w:cs="Arial"/>
        <w:b/>
        <w:bCs/>
        <w:sz w:val="32"/>
        <w:szCs w:val="38"/>
        <w:lang w:eastAsia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rFonts w:ascii="SansaSoft Pro Normal" w:eastAsia="Times New Roman" w:hAnsi="SansaSoft Pro Normal" w:cs="Arial"/>
        <w:b/>
        <w:bCs/>
        <w:sz w:val="32"/>
        <w:szCs w:val="38"/>
        <w:lang w:eastAsia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Event R</w:t>
    </w:r>
    <w:r w:rsidRPr="00E9251E">
      <w:rPr>
        <w:rFonts w:ascii="SansaSoft Pro Normal" w:eastAsia="Times New Roman" w:hAnsi="SansaSoft Pro Normal" w:cs="Arial"/>
        <w:b/>
        <w:bCs/>
        <w:sz w:val="32"/>
        <w:szCs w:val="38"/>
        <w:lang w:eastAsia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isk Management Plan </w:t>
    </w:r>
    <w:r>
      <w:rPr>
        <w:rFonts w:ascii="SansaSoft Pro Normal" w:eastAsia="Times New Roman" w:hAnsi="SansaSoft Pro Normal" w:cs="Arial"/>
        <w:b/>
        <w:bCs/>
        <w:sz w:val="32"/>
        <w:szCs w:val="38"/>
        <w:lang w:eastAsia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/ Health and Safety </w:t>
    </w:r>
    <w:r w:rsidRPr="009B39E7">
      <w:rPr>
        <w:rFonts w:ascii="SansaSoft Pro Normal" w:eastAsia="Times New Roman" w:hAnsi="SansaSoft Pro Normal" w:cs="Arial"/>
        <w:b/>
        <w:bCs/>
        <w:sz w:val="32"/>
        <w:szCs w:val="38"/>
        <w:lang w:eastAsia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Risk Assessment</w:t>
    </w:r>
  </w:p>
  <w:p w14:paraId="658F9717" w14:textId="77777777" w:rsidR="002C75C4" w:rsidRDefault="002C75C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B5B3B2" w14:textId="77777777" w:rsidR="002C75C4" w:rsidRDefault="002C75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54ECE"/>
    <w:multiLevelType w:val="hybridMultilevel"/>
    <w:tmpl w:val="E7044A08"/>
    <w:lvl w:ilvl="0" w:tplc="4DF4E78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286854"/>
    <w:multiLevelType w:val="hybridMultilevel"/>
    <w:tmpl w:val="1F787FD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6E3278"/>
    <w:multiLevelType w:val="hybridMultilevel"/>
    <w:tmpl w:val="AEE4D368"/>
    <w:lvl w:ilvl="0" w:tplc="3F145192">
      <w:start w:val="1"/>
      <w:numFmt w:val="decimal"/>
      <w:pStyle w:val="Subtitle"/>
      <w:lvlText w:val="5.1.%1"/>
      <w:lvlJc w:val="left"/>
      <w:pPr>
        <w:ind w:left="454" w:hanging="312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82361E3"/>
    <w:multiLevelType w:val="hybridMultilevel"/>
    <w:tmpl w:val="A4A6DFD0"/>
    <w:lvl w:ilvl="0" w:tplc="557AA12A">
      <w:start w:val="1"/>
      <w:numFmt w:val="bullet"/>
      <w:lvlText w:val="•"/>
      <w:lvlJc w:val="left"/>
      <w:pPr>
        <w:ind w:left="36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F83B65"/>
    <w:multiLevelType w:val="hybridMultilevel"/>
    <w:tmpl w:val="AEF696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DF5C02"/>
    <w:multiLevelType w:val="hybridMultilevel"/>
    <w:tmpl w:val="7B54D79C"/>
    <w:lvl w:ilvl="0" w:tplc="0C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642003"/>
    <w:multiLevelType w:val="hybridMultilevel"/>
    <w:tmpl w:val="9F5C3AF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296024"/>
    <w:multiLevelType w:val="hybridMultilevel"/>
    <w:tmpl w:val="2D04428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9B54CF"/>
    <w:multiLevelType w:val="hybridMultilevel"/>
    <w:tmpl w:val="86920BB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D42BBF"/>
    <w:multiLevelType w:val="hybridMultilevel"/>
    <w:tmpl w:val="CE8C908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D626B46"/>
    <w:multiLevelType w:val="hybridMultilevel"/>
    <w:tmpl w:val="3D568F86"/>
    <w:lvl w:ilvl="0" w:tplc="557AA12A">
      <w:start w:val="1"/>
      <w:numFmt w:val="bullet"/>
      <w:lvlText w:val="•"/>
      <w:lvlJc w:val="left"/>
      <w:pPr>
        <w:ind w:left="36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15454B2"/>
    <w:multiLevelType w:val="hybridMultilevel"/>
    <w:tmpl w:val="E9D40EE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1B01661"/>
    <w:multiLevelType w:val="hybridMultilevel"/>
    <w:tmpl w:val="5ACEF67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30105A5"/>
    <w:multiLevelType w:val="hybridMultilevel"/>
    <w:tmpl w:val="6134993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3D42DC3"/>
    <w:multiLevelType w:val="hybridMultilevel"/>
    <w:tmpl w:val="BF4663B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62175C2"/>
    <w:multiLevelType w:val="hybridMultilevel"/>
    <w:tmpl w:val="E77AC4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FB03A9"/>
    <w:multiLevelType w:val="hybridMultilevel"/>
    <w:tmpl w:val="3822FAA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8BC7ED9"/>
    <w:multiLevelType w:val="hybridMultilevel"/>
    <w:tmpl w:val="303271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F05BE0"/>
    <w:multiLevelType w:val="hybridMultilevel"/>
    <w:tmpl w:val="E28EE00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F2A1065"/>
    <w:multiLevelType w:val="hybridMultilevel"/>
    <w:tmpl w:val="6B761E9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F8665B1"/>
    <w:multiLevelType w:val="hybridMultilevel"/>
    <w:tmpl w:val="E3E0B420"/>
    <w:lvl w:ilvl="0" w:tplc="5630C6B2">
      <w:start w:val="1"/>
      <w:numFmt w:val="decimal"/>
      <w:lvlText w:val="%1."/>
      <w:lvlJc w:val="left"/>
      <w:pPr>
        <w:ind w:left="918" w:hanging="360"/>
      </w:pPr>
      <w:rPr>
        <w:rFonts w:hint="default"/>
        <w:b/>
      </w:rPr>
    </w:lvl>
    <w:lvl w:ilvl="1" w:tplc="0C090003" w:tentative="1">
      <w:start w:val="1"/>
      <w:numFmt w:val="bullet"/>
      <w:lvlText w:val="o"/>
      <w:lvlJc w:val="left"/>
      <w:pPr>
        <w:ind w:left="163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5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7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9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3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5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78" w:hanging="360"/>
      </w:pPr>
      <w:rPr>
        <w:rFonts w:ascii="Wingdings" w:hAnsi="Wingdings" w:hint="default"/>
      </w:rPr>
    </w:lvl>
  </w:abstractNum>
  <w:abstractNum w:abstractNumId="21" w15:restartNumberingAfterBreak="0">
    <w:nsid w:val="30752C3D"/>
    <w:multiLevelType w:val="hybridMultilevel"/>
    <w:tmpl w:val="C36C7AF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2883E8D"/>
    <w:multiLevelType w:val="hybridMultilevel"/>
    <w:tmpl w:val="CA98D9E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5134DC9"/>
    <w:multiLevelType w:val="hybridMultilevel"/>
    <w:tmpl w:val="B3AEB73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515265B"/>
    <w:multiLevelType w:val="hybridMultilevel"/>
    <w:tmpl w:val="74B6EFC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CF94B1C"/>
    <w:multiLevelType w:val="hybridMultilevel"/>
    <w:tmpl w:val="8B9A00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5E7BF3"/>
    <w:multiLevelType w:val="hybridMultilevel"/>
    <w:tmpl w:val="E1A2B77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E5E4C53"/>
    <w:multiLevelType w:val="hybridMultilevel"/>
    <w:tmpl w:val="7B6C57A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F932E89"/>
    <w:multiLevelType w:val="hybridMultilevel"/>
    <w:tmpl w:val="4E381ED2"/>
    <w:lvl w:ilvl="0" w:tplc="35046C2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78A2AA3"/>
    <w:multiLevelType w:val="hybridMultilevel"/>
    <w:tmpl w:val="B1940C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D37E63"/>
    <w:multiLevelType w:val="hybridMultilevel"/>
    <w:tmpl w:val="E2FC7368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FDE4E33"/>
    <w:multiLevelType w:val="hybridMultilevel"/>
    <w:tmpl w:val="64B0338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3BD43DB"/>
    <w:multiLevelType w:val="multilevel"/>
    <w:tmpl w:val="AF3E7302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color w:val="auto"/>
        <w:sz w:val="22"/>
        <w:szCs w:val="22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3" w15:restartNumberingAfterBreak="0">
    <w:nsid w:val="559860EE"/>
    <w:multiLevelType w:val="hybridMultilevel"/>
    <w:tmpl w:val="C72EE92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86E35AD"/>
    <w:multiLevelType w:val="hybridMultilevel"/>
    <w:tmpl w:val="EB60708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BC3004C"/>
    <w:multiLevelType w:val="hybridMultilevel"/>
    <w:tmpl w:val="3C38BF0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EF2327C"/>
    <w:multiLevelType w:val="hybridMultilevel"/>
    <w:tmpl w:val="067E6B5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13F017A"/>
    <w:multiLevelType w:val="hybridMultilevel"/>
    <w:tmpl w:val="B3343E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156E07"/>
    <w:multiLevelType w:val="hybridMultilevel"/>
    <w:tmpl w:val="A5C2A83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6A22D89"/>
    <w:multiLevelType w:val="hybridMultilevel"/>
    <w:tmpl w:val="5C22F6E0"/>
    <w:lvl w:ilvl="0" w:tplc="0C09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558" w:hanging="360"/>
      </w:pPr>
    </w:lvl>
    <w:lvl w:ilvl="2" w:tplc="0C09001B" w:tentative="1">
      <w:start w:val="1"/>
      <w:numFmt w:val="lowerRoman"/>
      <w:lvlText w:val="%3."/>
      <w:lvlJc w:val="right"/>
      <w:pPr>
        <w:ind w:left="2278" w:hanging="180"/>
      </w:pPr>
    </w:lvl>
    <w:lvl w:ilvl="3" w:tplc="0C09000F" w:tentative="1">
      <w:start w:val="1"/>
      <w:numFmt w:val="decimal"/>
      <w:lvlText w:val="%4."/>
      <w:lvlJc w:val="left"/>
      <w:pPr>
        <w:ind w:left="2998" w:hanging="360"/>
      </w:pPr>
    </w:lvl>
    <w:lvl w:ilvl="4" w:tplc="0C090019" w:tentative="1">
      <w:start w:val="1"/>
      <w:numFmt w:val="lowerLetter"/>
      <w:lvlText w:val="%5."/>
      <w:lvlJc w:val="left"/>
      <w:pPr>
        <w:ind w:left="3718" w:hanging="360"/>
      </w:pPr>
    </w:lvl>
    <w:lvl w:ilvl="5" w:tplc="0C09001B" w:tentative="1">
      <w:start w:val="1"/>
      <w:numFmt w:val="lowerRoman"/>
      <w:lvlText w:val="%6."/>
      <w:lvlJc w:val="right"/>
      <w:pPr>
        <w:ind w:left="4438" w:hanging="180"/>
      </w:pPr>
    </w:lvl>
    <w:lvl w:ilvl="6" w:tplc="0C09000F" w:tentative="1">
      <w:start w:val="1"/>
      <w:numFmt w:val="decimal"/>
      <w:lvlText w:val="%7."/>
      <w:lvlJc w:val="left"/>
      <w:pPr>
        <w:ind w:left="5158" w:hanging="360"/>
      </w:pPr>
    </w:lvl>
    <w:lvl w:ilvl="7" w:tplc="0C090019" w:tentative="1">
      <w:start w:val="1"/>
      <w:numFmt w:val="lowerLetter"/>
      <w:lvlText w:val="%8."/>
      <w:lvlJc w:val="left"/>
      <w:pPr>
        <w:ind w:left="5878" w:hanging="360"/>
      </w:pPr>
    </w:lvl>
    <w:lvl w:ilvl="8" w:tplc="0C09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40" w15:restartNumberingAfterBreak="0">
    <w:nsid w:val="66CD0BF1"/>
    <w:multiLevelType w:val="hybridMultilevel"/>
    <w:tmpl w:val="CCE03972"/>
    <w:lvl w:ilvl="0" w:tplc="4DF4E7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DE59AF"/>
    <w:multiLevelType w:val="hybridMultilevel"/>
    <w:tmpl w:val="94A4047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E6F4358"/>
    <w:multiLevelType w:val="hybridMultilevel"/>
    <w:tmpl w:val="A31A91D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F424B77"/>
    <w:multiLevelType w:val="hybridMultilevel"/>
    <w:tmpl w:val="B2E8F9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0893289">
    <w:abstractNumId w:val="28"/>
  </w:num>
  <w:num w:numId="2" w16cid:durableId="1181815498">
    <w:abstractNumId w:val="39"/>
  </w:num>
  <w:num w:numId="3" w16cid:durableId="1769812171">
    <w:abstractNumId w:val="20"/>
  </w:num>
  <w:num w:numId="4" w16cid:durableId="329842692">
    <w:abstractNumId w:val="32"/>
  </w:num>
  <w:num w:numId="5" w16cid:durableId="1162164703">
    <w:abstractNumId w:val="2"/>
  </w:num>
  <w:num w:numId="6" w16cid:durableId="513764564">
    <w:abstractNumId w:val="18"/>
  </w:num>
  <w:num w:numId="7" w16cid:durableId="122311950">
    <w:abstractNumId w:val="13"/>
  </w:num>
  <w:num w:numId="8" w16cid:durableId="1806661687">
    <w:abstractNumId w:val="35"/>
  </w:num>
  <w:num w:numId="9" w16cid:durableId="950935185">
    <w:abstractNumId w:val="3"/>
  </w:num>
  <w:num w:numId="10" w16cid:durableId="1480489700">
    <w:abstractNumId w:val="19"/>
  </w:num>
  <w:num w:numId="11" w16cid:durableId="1312952053">
    <w:abstractNumId w:val="8"/>
  </w:num>
  <w:num w:numId="12" w16cid:durableId="291059512">
    <w:abstractNumId w:val="1"/>
  </w:num>
  <w:num w:numId="13" w16cid:durableId="1931354286">
    <w:abstractNumId w:val="26"/>
  </w:num>
  <w:num w:numId="14" w16cid:durableId="1995060338">
    <w:abstractNumId w:val="42"/>
  </w:num>
  <w:num w:numId="15" w16cid:durableId="398405913">
    <w:abstractNumId w:val="38"/>
  </w:num>
  <w:num w:numId="16" w16cid:durableId="1862547324">
    <w:abstractNumId w:val="9"/>
  </w:num>
  <w:num w:numId="17" w16cid:durableId="631639711">
    <w:abstractNumId w:val="33"/>
  </w:num>
  <w:num w:numId="18" w16cid:durableId="292254105">
    <w:abstractNumId w:val="36"/>
  </w:num>
  <w:num w:numId="19" w16cid:durableId="1613628942">
    <w:abstractNumId w:val="22"/>
  </w:num>
  <w:num w:numId="20" w16cid:durableId="596983826">
    <w:abstractNumId w:val="41"/>
  </w:num>
  <w:num w:numId="21" w16cid:durableId="38557643">
    <w:abstractNumId w:val="27"/>
  </w:num>
  <w:num w:numId="22" w16cid:durableId="615218053">
    <w:abstractNumId w:val="21"/>
  </w:num>
  <w:num w:numId="23" w16cid:durableId="620919731">
    <w:abstractNumId w:val="4"/>
  </w:num>
  <w:num w:numId="24" w16cid:durableId="382799277">
    <w:abstractNumId w:val="15"/>
  </w:num>
  <w:num w:numId="25" w16cid:durableId="1805542022">
    <w:abstractNumId w:val="25"/>
  </w:num>
  <w:num w:numId="26" w16cid:durableId="1434520312">
    <w:abstractNumId w:val="34"/>
  </w:num>
  <w:num w:numId="27" w16cid:durableId="1560022036">
    <w:abstractNumId w:val="14"/>
  </w:num>
  <w:num w:numId="28" w16cid:durableId="112141277">
    <w:abstractNumId w:val="24"/>
  </w:num>
  <w:num w:numId="29" w16cid:durableId="236211365">
    <w:abstractNumId w:val="6"/>
  </w:num>
  <w:num w:numId="30" w16cid:durableId="760641023">
    <w:abstractNumId w:val="16"/>
  </w:num>
  <w:num w:numId="31" w16cid:durableId="1284728500">
    <w:abstractNumId w:val="10"/>
  </w:num>
  <w:num w:numId="32" w16cid:durableId="606815315">
    <w:abstractNumId w:val="30"/>
  </w:num>
  <w:num w:numId="33" w16cid:durableId="647783901">
    <w:abstractNumId w:val="11"/>
  </w:num>
  <w:num w:numId="34" w16cid:durableId="1194928541">
    <w:abstractNumId w:val="7"/>
  </w:num>
  <w:num w:numId="35" w16cid:durableId="1626154811">
    <w:abstractNumId w:val="31"/>
  </w:num>
  <w:num w:numId="36" w16cid:durableId="1186215360">
    <w:abstractNumId w:val="12"/>
  </w:num>
  <w:num w:numId="37" w16cid:durableId="275403515">
    <w:abstractNumId w:val="17"/>
  </w:num>
  <w:num w:numId="38" w16cid:durableId="126973382">
    <w:abstractNumId w:val="37"/>
  </w:num>
  <w:num w:numId="39" w16cid:durableId="865410516">
    <w:abstractNumId w:val="23"/>
  </w:num>
  <w:num w:numId="40" w16cid:durableId="2086294940">
    <w:abstractNumId w:val="43"/>
  </w:num>
  <w:num w:numId="41" w16cid:durableId="1006903279">
    <w:abstractNumId w:val="40"/>
  </w:num>
  <w:num w:numId="42" w16cid:durableId="402945374">
    <w:abstractNumId w:val="0"/>
  </w:num>
  <w:num w:numId="43" w16cid:durableId="1463226362">
    <w:abstractNumId w:val="29"/>
  </w:num>
  <w:num w:numId="44" w16cid:durableId="592739119">
    <w:abstractNumId w:val="5"/>
  </w:num>
  <w:num w:numId="45" w16cid:durableId="784270767">
    <w:abstractNumId w:val="4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46D"/>
    <w:rsid w:val="0001586E"/>
    <w:rsid w:val="00020BB8"/>
    <w:rsid w:val="000213BE"/>
    <w:rsid w:val="00023152"/>
    <w:rsid w:val="000273A6"/>
    <w:rsid w:val="0003713E"/>
    <w:rsid w:val="00037A62"/>
    <w:rsid w:val="00050861"/>
    <w:rsid w:val="0008088A"/>
    <w:rsid w:val="0008189C"/>
    <w:rsid w:val="00082B28"/>
    <w:rsid w:val="00092824"/>
    <w:rsid w:val="000A3B3A"/>
    <w:rsid w:val="000D166F"/>
    <w:rsid w:val="000D7A04"/>
    <w:rsid w:val="000E4FF8"/>
    <w:rsid w:val="000F1221"/>
    <w:rsid w:val="000F2742"/>
    <w:rsid w:val="000F296B"/>
    <w:rsid w:val="000F7104"/>
    <w:rsid w:val="00102715"/>
    <w:rsid w:val="00123B08"/>
    <w:rsid w:val="001379F4"/>
    <w:rsid w:val="00144192"/>
    <w:rsid w:val="001456EE"/>
    <w:rsid w:val="00146384"/>
    <w:rsid w:val="00147C18"/>
    <w:rsid w:val="00150571"/>
    <w:rsid w:val="001564DB"/>
    <w:rsid w:val="00174D72"/>
    <w:rsid w:val="00184291"/>
    <w:rsid w:val="001939BE"/>
    <w:rsid w:val="001A63C2"/>
    <w:rsid w:val="001D29F1"/>
    <w:rsid w:val="001D6737"/>
    <w:rsid w:val="001F293B"/>
    <w:rsid w:val="001F2AB4"/>
    <w:rsid w:val="001F6B79"/>
    <w:rsid w:val="00204E12"/>
    <w:rsid w:val="0020686F"/>
    <w:rsid w:val="00214743"/>
    <w:rsid w:val="00214877"/>
    <w:rsid w:val="0021709B"/>
    <w:rsid w:val="00224748"/>
    <w:rsid w:val="002273C2"/>
    <w:rsid w:val="00230128"/>
    <w:rsid w:val="002361FA"/>
    <w:rsid w:val="00237A46"/>
    <w:rsid w:val="00243D39"/>
    <w:rsid w:val="002518EA"/>
    <w:rsid w:val="00264C5E"/>
    <w:rsid w:val="002708DC"/>
    <w:rsid w:val="00272690"/>
    <w:rsid w:val="00273E92"/>
    <w:rsid w:val="0029626F"/>
    <w:rsid w:val="002A4F39"/>
    <w:rsid w:val="002A6BBE"/>
    <w:rsid w:val="002B514F"/>
    <w:rsid w:val="002C13E7"/>
    <w:rsid w:val="002C6065"/>
    <w:rsid w:val="002C75C4"/>
    <w:rsid w:val="002D2CE5"/>
    <w:rsid w:val="002D7B0D"/>
    <w:rsid w:val="002D7F9B"/>
    <w:rsid w:val="002E217A"/>
    <w:rsid w:val="002E320A"/>
    <w:rsid w:val="00306517"/>
    <w:rsid w:val="003116C3"/>
    <w:rsid w:val="0031646D"/>
    <w:rsid w:val="00323DA3"/>
    <w:rsid w:val="003373A9"/>
    <w:rsid w:val="00340255"/>
    <w:rsid w:val="00342CA8"/>
    <w:rsid w:val="0034480A"/>
    <w:rsid w:val="0035146C"/>
    <w:rsid w:val="00362E26"/>
    <w:rsid w:val="00363A26"/>
    <w:rsid w:val="0036499D"/>
    <w:rsid w:val="00367750"/>
    <w:rsid w:val="00383539"/>
    <w:rsid w:val="00383D99"/>
    <w:rsid w:val="00385F65"/>
    <w:rsid w:val="00386CD2"/>
    <w:rsid w:val="00394C71"/>
    <w:rsid w:val="00396F31"/>
    <w:rsid w:val="003A075D"/>
    <w:rsid w:val="003A5038"/>
    <w:rsid w:val="003A5124"/>
    <w:rsid w:val="003A63F3"/>
    <w:rsid w:val="003B0B09"/>
    <w:rsid w:val="003C1C40"/>
    <w:rsid w:val="003D123D"/>
    <w:rsid w:val="003D7346"/>
    <w:rsid w:val="003E011F"/>
    <w:rsid w:val="003E0826"/>
    <w:rsid w:val="003E2AA5"/>
    <w:rsid w:val="003E7A53"/>
    <w:rsid w:val="003F1028"/>
    <w:rsid w:val="003F5D53"/>
    <w:rsid w:val="00401E8C"/>
    <w:rsid w:val="00425CC7"/>
    <w:rsid w:val="004343D9"/>
    <w:rsid w:val="00435F6B"/>
    <w:rsid w:val="004607C9"/>
    <w:rsid w:val="00464D1F"/>
    <w:rsid w:val="0047485F"/>
    <w:rsid w:val="00475DAE"/>
    <w:rsid w:val="004929CA"/>
    <w:rsid w:val="00495572"/>
    <w:rsid w:val="004A1D1C"/>
    <w:rsid w:val="004B543B"/>
    <w:rsid w:val="004C31DA"/>
    <w:rsid w:val="004C4DDB"/>
    <w:rsid w:val="004D4B41"/>
    <w:rsid w:val="004F004F"/>
    <w:rsid w:val="004F31BC"/>
    <w:rsid w:val="004F7F19"/>
    <w:rsid w:val="0050303B"/>
    <w:rsid w:val="00513A67"/>
    <w:rsid w:val="00525734"/>
    <w:rsid w:val="00527F21"/>
    <w:rsid w:val="00531320"/>
    <w:rsid w:val="00534CED"/>
    <w:rsid w:val="00535E7B"/>
    <w:rsid w:val="005535AC"/>
    <w:rsid w:val="005543BB"/>
    <w:rsid w:val="00571AFB"/>
    <w:rsid w:val="00577AB7"/>
    <w:rsid w:val="00587C09"/>
    <w:rsid w:val="005A5C4B"/>
    <w:rsid w:val="005C14BB"/>
    <w:rsid w:val="005C29C3"/>
    <w:rsid w:val="005C393E"/>
    <w:rsid w:val="005C573D"/>
    <w:rsid w:val="005C7ABD"/>
    <w:rsid w:val="005D1FAF"/>
    <w:rsid w:val="005F120B"/>
    <w:rsid w:val="005F1BAD"/>
    <w:rsid w:val="006018D6"/>
    <w:rsid w:val="00601A8D"/>
    <w:rsid w:val="00627180"/>
    <w:rsid w:val="00636072"/>
    <w:rsid w:val="006444E7"/>
    <w:rsid w:val="00655E1D"/>
    <w:rsid w:val="0066150A"/>
    <w:rsid w:val="006620D5"/>
    <w:rsid w:val="006807CD"/>
    <w:rsid w:val="006841F2"/>
    <w:rsid w:val="00686C44"/>
    <w:rsid w:val="006B7949"/>
    <w:rsid w:val="006C3874"/>
    <w:rsid w:val="006D4934"/>
    <w:rsid w:val="006D6A9B"/>
    <w:rsid w:val="006E0EA2"/>
    <w:rsid w:val="006E1E62"/>
    <w:rsid w:val="006F528C"/>
    <w:rsid w:val="006F5BF3"/>
    <w:rsid w:val="0070184F"/>
    <w:rsid w:val="00720D0E"/>
    <w:rsid w:val="007237B4"/>
    <w:rsid w:val="007254B1"/>
    <w:rsid w:val="007423F5"/>
    <w:rsid w:val="00747B71"/>
    <w:rsid w:val="00752922"/>
    <w:rsid w:val="00767567"/>
    <w:rsid w:val="00772850"/>
    <w:rsid w:val="00775E41"/>
    <w:rsid w:val="0078052B"/>
    <w:rsid w:val="007819EC"/>
    <w:rsid w:val="00787348"/>
    <w:rsid w:val="00795680"/>
    <w:rsid w:val="007A60B3"/>
    <w:rsid w:val="007D0ECD"/>
    <w:rsid w:val="007D19DE"/>
    <w:rsid w:val="007D6E65"/>
    <w:rsid w:val="007E384D"/>
    <w:rsid w:val="007F0DF3"/>
    <w:rsid w:val="007F1E3E"/>
    <w:rsid w:val="00802F6E"/>
    <w:rsid w:val="00806B93"/>
    <w:rsid w:val="00811549"/>
    <w:rsid w:val="008150F9"/>
    <w:rsid w:val="008167FC"/>
    <w:rsid w:val="0082231E"/>
    <w:rsid w:val="0083418F"/>
    <w:rsid w:val="0083730D"/>
    <w:rsid w:val="00841373"/>
    <w:rsid w:val="008414F0"/>
    <w:rsid w:val="0084419F"/>
    <w:rsid w:val="00856BB9"/>
    <w:rsid w:val="00857D37"/>
    <w:rsid w:val="00870C37"/>
    <w:rsid w:val="008736EF"/>
    <w:rsid w:val="008847F9"/>
    <w:rsid w:val="008858DB"/>
    <w:rsid w:val="008941CC"/>
    <w:rsid w:val="008B1393"/>
    <w:rsid w:val="008B1743"/>
    <w:rsid w:val="008B756A"/>
    <w:rsid w:val="008C0101"/>
    <w:rsid w:val="008C0499"/>
    <w:rsid w:val="008C197D"/>
    <w:rsid w:val="008C44FF"/>
    <w:rsid w:val="008D1753"/>
    <w:rsid w:val="008D27E8"/>
    <w:rsid w:val="008D5B48"/>
    <w:rsid w:val="008D7A0E"/>
    <w:rsid w:val="008F2B9A"/>
    <w:rsid w:val="00901E39"/>
    <w:rsid w:val="00903124"/>
    <w:rsid w:val="00905ABD"/>
    <w:rsid w:val="00912102"/>
    <w:rsid w:val="009140F8"/>
    <w:rsid w:val="00914D19"/>
    <w:rsid w:val="00924C4E"/>
    <w:rsid w:val="009271BE"/>
    <w:rsid w:val="0093315D"/>
    <w:rsid w:val="0093375C"/>
    <w:rsid w:val="009342E1"/>
    <w:rsid w:val="00937202"/>
    <w:rsid w:val="00946455"/>
    <w:rsid w:val="00950BA7"/>
    <w:rsid w:val="00953E47"/>
    <w:rsid w:val="00963F3A"/>
    <w:rsid w:val="00966C47"/>
    <w:rsid w:val="00967D15"/>
    <w:rsid w:val="00970B82"/>
    <w:rsid w:val="00976B08"/>
    <w:rsid w:val="00983C79"/>
    <w:rsid w:val="00997428"/>
    <w:rsid w:val="009975E8"/>
    <w:rsid w:val="009A0753"/>
    <w:rsid w:val="009B0EB8"/>
    <w:rsid w:val="009B39E7"/>
    <w:rsid w:val="009B3F9A"/>
    <w:rsid w:val="009C0E18"/>
    <w:rsid w:val="009C56F9"/>
    <w:rsid w:val="009E0A0C"/>
    <w:rsid w:val="009E18F8"/>
    <w:rsid w:val="009E25A9"/>
    <w:rsid w:val="009F393A"/>
    <w:rsid w:val="009F3C51"/>
    <w:rsid w:val="009F670F"/>
    <w:rsid w:val="00A10608"/>
    <w:rsid w:val="00A31044"/>
    <w:rsid w:val="00A31213"/>
    <w:rsid w:val="00A40D76"/>
    <w:rsid w:val="00A4510C"/>
    <w:rsid w:val="00A47208"/>
    <w:rsid w:val="00A5292F"/>
    <w:rsid w:val="00A5340F"/>
    <w:rsid w:val="00A55B3B"/>
    <w:rsid w:val="00A578F3"/>
    <w:rsid w:val="00A61BEA"/>
    <w:rsid w:val="00A63B06"/>
    <w:rsid w:val="00A64F8B"/>
    <w:rsid w:val="00A66AD9"/>
    <w:rsid w:val="00A74EF1"/>
    <w:rsid w:val="00A86A02"/>
    <w:rsid w:val="00A919F5"/>
    <w:rsid w:val="00A92B8F"/>
    <w:rsid w:val="00AB0284"/>
    <w:rsid w:val="00AB0D60"/>
    <w:rsid w:val="00AB0EFA"/>
    <w:rsid w:val="00AC07EF"/>
    <w:rsid w:val="00AC6756"/>
    <w:rsid w:val="00AC7C0D"/>
    <w:rsid w:val="00AD1589"/>
    <w:rsid w:val="00AD3CC5"/>
    <w:rsid w:val="00AE37E3"/>
    <w:rsid w:val="00AE5E6F"/>
    <w:rsid w:val="00AF2CE1"/>
    <w:rsid w:val="00B00075"/>
    <w:rsid w:val="00B02B79"/>
    <w:rsid w:val="00B07935"/>
    <w:rsid w:val="00B10FA9"/>
    <w:rsid w:val="00B14871"/>
    <w:rsid w:val="00B16241"/>
    <w:rsid w:val="00B17E21"/>
    <w:rsid w:val="00B20D18"/>
    <w:rsid w:val="00B2486E"/>
    <w:rsid w:val="00B2653E"/>
    <w:rsid w:val="00B3106E"/>
    <w:rsid w:val="00B3497A"/>
    <w:rsid w:val="00B45CF9"/>
    <w:rsid w:val="00B504A3"/>
    <w:rsid w:val="00B53875"/>
    <w:rsid w:val="00B53D5F"/>
    <w:rsid w:val="00B54AC7"/>
    <w:rsid w:val="00B571A0"/>
    <w:rsid w:val="00B65CEB"/>
    <w:rsid w:val="00B7556F"/>
    <w:rsid w:val="00B8511D"/>
    <w:rsid w:val="00B926B6"/>
    <w:rsid w:val="00B977AC"/>
    <w:rsid w:val="00BA1AB5"/>
    <w:rsid w:val="00BA4255"/>
    <w:rsid w:val="00BB42DA"/>
    <w:rsid w:val="00BC1C53"/>
    <w:rsid w:val="00BC24FE"/>
    <w:rsid w:val="00BC364B"/>
    <w:rsid w:val="00BD2953"/>
    <w:rsid w:val="00BE0769"/>
    <w:rsid w:val="00BF3828"/>
    <w:rsid w:val="00C00325"/>
    <w:rsid w:val="00C06B23"/>
    <w:rsid w:val="00C0779C"/>
    <w:rsid w:val="00C13913"/>
    <w:rsid w:val="00C308A6"/>
    <w:rsid w:val="00C337DC"/>
    <w:rsid w:val="00C35EE1"/>
    <w:rsid w:val="00C412DE"/>
    <w:rsid w:val="00C466B8"/>
    <w:rsid w:val="00C51966"/>
    <w:rsid w:val="00C55CDC"/>
    <w:rsid w:val="00C6691F"/>
    <w:rsid w:val="00C70046"/>
    <w:rsid w:val="00C75132"/>
    <w:rsid w:val="00C758F0"/>
    <w:rsid w:val="00C76D8E"/>
    <w:rsid w:val="00C94462"/>
    <w:rsid w:val="00C95DB5"/>
    <w:rsid w:val="00CB6364"/>
    <w:rsid w:val="00CD10F6"/>
    <w:rsid w:val="00CE0934"/>
    <w:rsid w:val="00D03DBA"/>
    <w:rsid w:val="00D103E3"/>
    <w:rsid w:val="00D1394D"/>
    <w:rsid w:val="00D209DD"/>
    <w:rsid w:val="00D4500F"/>
    <w:rsid w:val="00D45AB7"/>
    <w:rsid w:val="00D57192"/>
    <w:rsid w:val="00D63381"/>
    <w:rsid w:val="00D637B2"/>
    <w:rsid w:val="00D63982"/>
    <w:rsid w:val="00D65851"/>
    <w:rsid w:val="00D8135C"/>
    <w:rsid w:val="00D84BA2"/>
    <w:rsid w:val="00D86E1F"/>
    <w:rsid w:val="00D92A10"/>
    <w:rsid w:val="00D92D37"/>
    <w:rsid w:val="00DA0C60"/>
    <w:rsid w:val="00DC1BF2"/>
    <w:rsid w:val="00DE5B3F"/>
    <w:rsid w:val="00DE609E"/>
    <w:rsid w:val="00DF72F7"/>
    <w:rsid w:val="00E0477A"/>
    <w:rsid w:val="00E05A2B"/>
    <w:rsid w:val="00E05C9F"/>
    <w:rsid w:val="00E143B9"/>
    <w:rsid w:val="00E14DA1"/>
    <w:rsid w:val="00E30668"/>
    <w:rsid w:val="00E32837"/>
    <w:rsid w:val="00E4407C"/>
    <w:rsid w:val="00E67BB9"/>
    <w:rsid w:val="00E7292E"/>
    <w:rsid w:val="00E8033F"/>
    <w:rsid w:val="00E810B6"/>
    <w:rsid w:val="00E9190E"/>
    <w:rsid w:val="00E9251E"/>
    <w:rsid w:val="00E92B0A"/>
    <w:rsid w:val="00E97316"/>
    <w:rsid w:val="00EB162A"/>
    <w:rsid w:val="00EB2F35"/>
    <w:rsid w:val="00EB6878"/>
    <w:rsid w:val="00EC4A06"/>
    <w:rsid w:val="00EC52E6"/>
    <w:rsid w:val="00ED29E7"/>
    <w:rsid w:val="00EE013C"/>
    <w:rsid w:val="00EF5828"/>
    <w:rsid w:val="00EF638E"/>
    <w:rsid w:val="00F02FEB"/>
    <w:rsid w:val="00F13E55"/>
    <w:rsid w:val="00F14F03"/>
    <w:rsid w:val="00F33E73"/>
    <w:rsid w:val="00F40CB5"/>
    <w:rsid w:val="00F42574"/>
    <w:rsid w:val="00F432C8"/>
    <w:rsid w:val="00F45072"/>
    <w:rsid w:val="00F451F6"/>
    <w:rsid w:val="00F5090F"/>
    <w:rsid w:val="00F5479E"/>
    <w:rsid w:val="00F54C06"/>
    <w:rsid w:val="00F5545C"/>
    <w:rsid w:val="00F55503"/>
    <w:rsid w:val="00F62514"/>
    <w:rsid w:val="00F62633"/>
    <w:rsid w:val="00F67C45"/>
    <w:rsid w:val="00F75243"/>
    <w:rsid w:val="00F772EB"/>
    <w:rsid w:val="00F808B0"/>
    <w:rsid w:val="00F94ABA"/>
    <w:rsid w:val="00FA2E92"/>
    <w:rsid w:val="00FB08AD"/>
    <w:rsid w:val="00FC5694"/>
    <w:rsid w:val="00FD3B16"/>
    <w:rsid w:val="00FF1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8C0A848"/>
  <w14:defaultImageDpi w14:val="96"/>
  <w15:docId w15:val="{F7E46954-82A0-48F8-98F6-77ACEB4A7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079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CB6364"/>
    <w:pPr>
      <w:numPr>
        <w:numId w:val="4"/>
      </w:numPr>
      <w:autoSpaceDE/>
      <w:autoSpaceDN/>
      <w:adjustRightInd/>
      <w:spacing w:before="76"/>
      <w:ind w:right="689"/>
      <w:outlineLvl w:val="0"/>
    </w:pPr>
    <w:rPr>
      <w:rFonts w:eastAsia="Arial" w:cs="Arial"/>
      <w:b/>
      <w:bCs/>
      <w:szCs w:val="20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5545C"/>
    <w:pPr>
      <w:keepNext/>
      <w:keepLines/>
      <w:numPr>
        <w:ilvl w:val="1"/>
        <w:numId w:val="4"/>
      </w:numPr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92B0A"/>
    <w:pPr>
      <w:keepNext/>
      <w:keepLines/>
      <w:spacing w:before="40"/>
      <w:outlineLvl w:val="2"/>
    </w:pPr>
    <w:rPr>
      <w:rFonts w:ascii="Arial" w:eastAsiaTheme="majorEastAsia" w:hAnsi="Arial" w:cstheme="majorBidi"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5545C"/>
    <w:pPr>
      <w:keepNext/>
      <w:keepLines/>
      <w:numPr>
        <w:ilvl w:val="3"/>
        <w:numId w:val="4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5545C"/>
    <w:pPr>
      <w:keepNext/>
      <w:keepLines/>
      <w:numPr>
        <w:ilvl w:val="4"/>
        <w:numId w:val="4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545C"/>
    <w:pPr>
      <w:keepNext/>
      <w:keepLines/>
      <w:numPr>
        <w:ilvl w:val="5"/>
        <w:numId w:val="4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545C"/>
    <w:pPr>
      <w:keepNext/>
      <w:keepLines/>
      <w:numPr>
        <w:ilvl w:val="6"/>
        <w:numId w:val="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545C"/>
    <w:pPr>
      <w:keepNext/>
      <w:keepLines/>
      <w:numPr>
        <w:ilvl w:val="7"/>
        <w:numId w:val="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545C"/>
    <w:pPr>
      <w:keepNext/>
      <w:keepLines/>
      <w:numPr>
        <w:ilvl w:val="8"/>
        <w:numId w:val="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720"/>
    </w:pPr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383D99"/>
    <w:rPr>
      <w:rFonts w:eastAsia="Times New Roman"/>
      <w:lang w:eastAsia="en-US"/>
    </w:r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3164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46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A310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1044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310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1044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A310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47485F"/>
    <w:rPr>
      <w:rFonts w:ascii="Times New Roman" w:eastAsia="Arial" w:hAnsi="Times New Roman" w:cs="Arial"/>
      <w:b/>
      <w:bCs/>
      <w:sz w:val="24"/>
      <w:szCs w:val="20"/>
      <w:lang w:val="en-US" w:eastAsia="en-US"/>
    </w:rPr>
  </w:style>
  <w:style w:type="paragraph" w:styleId="NoSpacing">
    <w:name w:val="No Spacing"/>
    <w:uiPriority w:val="1"/>
    <w:qFormat/>
    <w:rsid w:val="00F554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F5545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92B0A"/>
    <w:rPr>
      <w:rFonts w:ascii="Arial" w:eastAsiaTheme="majorEastAsia" w:hAnsi="Arial" w:cstheme="majorBidi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5545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F5545C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545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545C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545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545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2B0A"/>
    <w:pPr>
      <w:numPr>
        <w:numId w:val="5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92B0A"/>
    <w:rPr>
      <w:color w:val="5A5A5A" w:themeColor="text1" w:themeTint="A5"/>
      <w:spacing w:val="15"/>
    </w:rPr>
  </w:style>
  <w:style w:type="character" w:styleId="Hyperlink">
    <w:name w:val="Hyperlink"/>
    <w:basedOn w:val="DefaultParagraphFont"/>
    <w:uiPriority w:val="99"/>
    <w:unhideWhenUsed/>
    <w:rsid w:val="000F122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122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24C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4C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4C4E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4C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4C4E"/>
    <w:rPr>
      <w:rFonts w:ascii="Times New Roman" w:hAnsi="Times New Roman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B42D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4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ubs@guild.curtin.edu.au" TargetMode="External"/><Relationship Id="rId13" Type="http://schemas.openxmlformats.org/officeDocument/2006/relationships/hyperlink" Target="mailto:clubs@guild.curtin.edu.au" TargetMode="External"/><Relationship Id="rId18" Type="http://schemas.openxmlformats.org/officeDocument/2006/relationships/hyperlink" Target="mailto:clubs@guild.curtin.edu.au" TargetMode="External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mailto:clubs@guild.curtin.edu.au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360.articulate.com/review/content/01a943fd-faba-4957-a8bf-2734dab03aca/review" TargetMode="External"/><Relationship Id="rId17" Type="http://schemas.openxmlformats.org/officeDocument/2006/relationships/hyperlink" Target="mailto:clubs@guild.curtin.edu.au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mailto:clubs@guild.curtin.edu.au" TargetMode="External"/><Relationship Id="rId20" Type="http://schemas.openxmlformats.org/officeDocument/2006/relationships/hyperlink" Target="mailto:clubs@guild.curtin.edu.au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rms.office.com/r/N2TeBxBvKi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clubs@guild.curtin.edu.au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https://guild.curtin.edu.au/clubs/governance/" TargetMode="External"/><Relationship Id="rId19" Type="http://schemas.openxmlformats.org/officeDocument/2006/relationships/hyperlink" Target="mailto:clubs@guild.curtin.edu.a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lubs@guild.curtin.edu.au" TargetMode="External"/><Relationship Id="rId14" Type="http://schemas.openxmlformats.org/officeDocument/2006/relationships/hyperlink" Target="https://www.kemh.health.wa.gov.au/Other-Services/SARC/What-happens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4A78D3-7BF3-43EB-88E0-59CE62D0A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12</Pages>
  <Words>3228</Words>
  <Characters>17111</Characters>
  <Application>Microsoft Office Word</Application>
  <DocSecurity>0</DocSecurity>
  <Lines>777</Lines>
  <Paragraphs>350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217408J</dc:creator>
  <cp:keywords/>
  <dc:description/>
  <cp:lastModifiedBy>Shelley Stoddart</cp:lastModifiedBy>
  <cp:revision>4</cp:revision>
  <cp:lastPrinted>2022-07-29T13:02:00Z</cp:lastPrinted>
  <dcterms:created xsi:type="dcterms:W3CDTF">2025-03-05T04:19:00Z</dcterms:created>
  <dcterms:modified xsi:type="dcterms:W3CDTF">2025-03-21T03:38:00Z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b997cafc0914687c076e111e4893045bb57d5ce690f6a771d164445994c28674</vt:lpwstr>
  </property>
</Properties>
</file>